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5A073" w14:textId="77777777" w:rsidR="007221CE" w:rsidRDefault="007221CE" w:rsidP="00B36B81">
      <w:pPr>
        <w:spacing w:after="0" w:line="240" w:lineRule="auto"/>
      </w:pPr>
    </w:p>
    <w:tbl>
      <w:tblPr>
        <w:tblStyle w:val="TableGrid"/>
        <w:tblW w:w="5441" w:type="pct"/>
        <w:tblInd w:w="-318" w:type="dxa"/>
        <w:tblLayout w:type="fixed"/>
        <w:tblLook w:val="04A0" w:firstRow="1" w:lastRow="0" w:firstColumn="1" w:lastColumn="0" w:noHBand="0" w:noVBand="1"/>
      </w:tblPr>
      <w:tblGrid>
        <w:gridCol w:w="1732"/>
        <w:gridCol w:w="991"/>
        <w:gridCol w:w="569"/>
        <w:gridCol w:w="1130"/>
        <w:gridCol w:w="571"/>
        <w:gridCol w:w="1841"/>
        <w:gridCol w:w="6"/>
        <w:gridCol w:w="2971"/>
      </w:tblGrid>
      <w:tr w:rsidR="002527A6" w:rsidRPr="000239B9" w14:paraId="4A8947A0" w14:textId="77777777" w:rsidTr="00B95D0B">
        <w:trPr>
          <w:trHeight w:val="480"/>
        </w:trPr>
        <w:tc>
          <w:tcPr>
            <w:tcW w:w="2545" w:type="pct"/>
            <w:gridSpan w:val="5"/>
            <w:vMerge w:val="restart"/>
            <w:shd w:val="clear" w:color="auto" w:fill="auto"/>
          </w:tcPr>
          <w:p w14:paraId="5BE953E3" w14:textId="77777777" w:rsidR="007221CE" w:rsidRPr="00B95D0B" w:rsidRDefault="000239B9" w:rsidP="00B36B81">
            <w:pPr>
              <w:rPr>
                <w:rFonts w:ascii="Calibri" w:hAnsi="Calibri" w:cs="Calibri"/>
              </w:rPr>
            </w:pPr>
            <w:r w:rsidRPr="00B95D0B">
              <w:rPr>
                <w:rFonts w:ascii="Calibri" w:hAnsi="Calibri" w:cs="Calibri"/>
                <w:noProof/>
                <w:lang w:eastAsia="en-GB"/>
              </w:rPr>
              <w:drawing>
                <wp:inline distT="0" distB="0" distL="0" distR="0" wp14:anchorId="7CE7E596" wp14:editId="675F93B7">
                  <wp:extent cx="2436684" cy="640715"/>
                  <wp:effectExtent l="0" t="0" r="1905" b="0"/>
                  <wp:docPr id="89" name="Picture 88" descr="CBS Logo RGB A5.jpg">
                    <a:extLst xmlns:a="http://schemas.openxmlformats.org/drawingml/2006/main">
                      <a:ext uri="{FF2B5EF4-FFF2-40B4-BE49-F238E27FC236}">
                        <a16:creationId xmlns:a16="http://schemas.microsoft.com/office/drawing/2014/main" id="{C6FD1B9D-2EFB-6046-9DFC-7B4B549308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8" descr="CBS Logo RGB A5.jpg">
                            <a:extLst>
                              <a:ext uri="{FF2B5EF4-FFF2-40B4-BE49-F238E27FC236}">
                                <a16:creationId xmlns:a16="http://schemas.microsoft.com/office/drawing/2014/main" id="{C6FD1B9D-2EFB-6046-9DFC-7B4B549308B9}"/>
                              </a:ext>
                            </a:extLst>
                          </pic:cNvPr>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2443629" cy="642541"/>
                          </a:xfrm>
                          <a:prstGeom prst="rect">
                            <a:avLst/>
                          </a:prstGeom>
                        </pic:spPr>
                      </pic:pic>
                    </a:graphicData>
                  </a:graphic>
                </wp:inline>
              </w:drawing>
            </w:r>
          </w:p>
        </w:tc>
        <w:tc>
          <w:tcPr>
            <w:tcW w:w="2455" w:type="pct"/>
            <w:gridSpan w:val="3"/>
            <w:shd w:val="clear" w:color="auto" w:fill="auto"/>
          </w:tcPr>
          <w:p w14:paraId="21440BE6" w14:textId="77777777" w:rsidR="007221CE" w:rsidRPr="00B95D0B" w:rsidRDefault="007221CE" w:rsidP="00B36B81">
            <w:pPr>
              <w:jc w:val="center"/>
              <w:rPr>
                <w:rFonts w:ascii="Calibri" w:hAnsi="Calibri" w:cs="Calibri"/>
                <w:b/>
                <w:sz w:val="36"/>
                <w:szCs w:val="36"/>
              </w:rPr>
            </w:pPr>
            <w:r w:rsidRPr="00B95D0B">
              <w:rPr>
                <w:rFonts w:ascii="Calibri" w:hAnsi="Calibri" w:cs="Calibri"/>
                <w:b/>
                <w:sz w:val="36"/>
                <w:szCs w:val="36"/>
              </w:rPr>
              <w:t>ROLE PROFILE</w:t>
            </w:r>
          </w:p>
        </w:tc>
      </w:tr>
      <w:tr w:rsidR="002527A6" w:rsidRPr="000239B9" w14:paraId="0F090DDA" w14:textId="77777777" w:rsidTr="00B95D0B">
        <w:trPr>
          <w:trHeight w:val="558"/>
        </w:trPr>
        <w:tc>
          <w:tcPr>
            <w:tcW w:w="2545" w:type="pct"/>
            <w:gridSpan w:val="5"/>
            <w:vMerge/>
            <w:shd w:val="clear" w:color="auto" w:fill="auto"/>
          </w:tcPr>
          <w:p w14:paraId="0F8DB37F" w14:textId="77777777" w:rsidR="007221CE" w:rsidRPr="00B95D0B" w:rsidRDefault="007221CE" w:rsidP="00B36B81">
            <w:pPr>
              <w:rPr>
                <w:rFonts w:ascii="Calibri" w:hAnsi="Calibri" w:cs="Calibri"/>
              </w:rPr>
            </w:pPr>
          </w:p>
        </w:tc>
        <w:tc>
          <w:tcPr>
            <w:tcW w:w="2455" w:type="pct"/>
            <w:gridSpan w:val="3"/>
            <w:shd w:val="clear" w:color="auto" w:fill="auto"/>
            <w:vAlign w:val="center"/>
          </w:tcPr>
          <w:p w14:paraId="4A2BD7F7" w14:textId="3EA4A30F" w:rsidR="007221CE" w:rsidRPr="00B95D0B" w:rsidRDefault="004A63D7" w:rsidP="00AE45DE">
            <w:pPr>
              <w:jc w:val="center"/>
              <w:rPr>
                <w:rFonts w:ascii="Calibri" w:hAnsi="Calibri" w:cs="Calibri"/>
                <w:b/>
                <w:bCs/>
                <w:sz w:val="28"/>
                <w:szCs w:val="28"/>
              </w:rPr>
            </w:pPr>
            <w:r w:rsidRPr="00B95D0B">
              <w:rPr>
                <w:rFonts w:ascii="Calibri" w:hAnsi="Calibri" w:cs="Calibri"/>
                <w:b/>
                <w:bCs/>
                <w:sz w:val="28"/>
                <w:szCs w:val="28"/>
              </w:rPr>
              <w:t>Lead</w:t>
            </w:r>
            <w:r w:rsidR="00E352DD" w:rsidRPr="00B95D0B">
              <w:rPr>
                <w:rFonts w:ascii="Calibri" w:hAnsi="Calibri" w:cs="Calibri"/>
                <w:b/>
                <w:bCs/>
                <w:sz w:val="28"/>
                <w:szCs w:val="28"/>
              </w:rPr>
              <w:t xml:space="preserve"> Infrastructure</w:t>
            </w:r>
            <w:r w:rsidRPr="00B95D0B">
              <w:rPr>
                <w:rFonts w:ascii="Calibri" w:hAnsi="Calibri" w:cs="Calibri"/>
                <w:b/>
                <w:bCs/>
                <w:sz w:val="28"/>
                <w:szCs w:val="28"/>
              </w:rPr>
              <w:t xml:space="preserve"> Engineer</w:t>
            </w:r>
            <w:r w:rsidR="00F93551" w:rsidRPr="00B95D0B">
              <w:rPr>
                <w:rFonts w:ascii="Calibri" w:hAnsi="Calibri" w:cs="Calibri"/>
                <w:b/>
                <w:bCs/>
                <w:sz w:val="28"/>
                <w:szCs w:val="28"/>
              </w:rPr>
              <w:t xml:space="preserve"> </w:t>
            </w:r>
          </w:p>
        </w:tc>
      </w:tr>
      <w:tr w:rsidR="00365EB1" w:rsidRPr="00443A25" w14:paraId="048B200B" w14:textId="77777777" w:rsidTr="00B95D0B">
        <w:trPr>
          <w:trHeight w:val="65"/>
        </w:trPr>
        <w:tc>
          <w:tcPr>
            <w:tcW w:w="883" w:type="pct"/>
            <w:shd w:val="clear" w:color="auto" w:fill="auto"/>
            <w:noWrap/>
            <w:hideMark/>
          </w:tcPr>
          <w:p w14:paraId="696525FB" w14:textId="77777777" w:rsidR="00394ABC" w:rsidRPr="00B95D0B" w:rsidRDefault="007221CE" w:rsidP="00224DA7">
            <w:pPr>
              <w:rPr>
                <w:rFonts w:ascii="Arial" w:hAnsi="Arial" w:cs="Arial"/>
                <w:b/>
                <w:sz w:val="20"/>
                <w:szCs w:val="20"/>
              </w:rPr>
            </w:pPr>
            <w:r w:rsidRPr="00B95D0B">
              <w:rPr>
                <w:rFonts w:ascii="Arial" w:hAnsi="Arial" w:cs="Arial"/>
                <w:b/>
                <w:sz w:val="20"/>
                <w:szCs w:val="20"/>
              </w:rPr>
              <w:t>Reports to:</w:t>
            </w:r>
          </w:p>
        </w:tc>
        <w:tc>
          <w:tcPr>
            <w:tcW w:w="4117" w:type="pct"/>
            <w:gridSpan w:val="7"/>
            <w:shd w:val="clear" w:color="auto" w:fill="auto"/>
            <w:noWrap/>
            <w:hideMark/>
          </w:tcPr>
          <w:p w14:paraId="686EFA74" w14:textId="1B1BE764" w:rsidR="007221CE" w:rsidRPr="00B95D0B" w:rsidRDefault="004A63D7" w:rsidP="00224DA7">
            <w:pPr>
              <w:rPr>
                <w:rFonts w:ascii="Arial" w:hAnsi="Arial" w:cs="Arial"/>
                <w:sz w:val="20"/>
                <w:szCs w:val="20"/>
              </w:rPr>
            </w:pPr>
            <w:r w:rsidRPr="00B95D0B">
              <w:rPr>
                <w:rFonts w:ascii="Arial" w:hAnsi="Arial" w:cs="Arial"/>
                <w:sz w:val="20"/>
                <w:szCs w:val="20"/>
              </w:rPr>
              <w:t>Practice Manager</w:t>
            </w:r>
          </w:p>
        </w:tc>
      </w:tr>
      <w:tr w:rsidR="00B414B3" w:rsidRPr="00443A25" w14:paraId="143B36D5" w14:textId="77777777" w:rsidTr="00B95D0B">
        <w:trPr>
          <w:trHeight w:val="65"/>
        </w:trPr>
        <w:tc>
          <w:tcPr>
            <w:tcW w:w="883" w:type="pct"/>
            <w:shd w:val="clear" w:color="auto" w:fill="auto"/>
            <w:noWrap/>
            <w:hideMark/>
          </w:tcPr>
          <w:p w14:paraId="6858E8B0" w14:textId="77777777" w:rsidR="00394ABC" w:rsidRPr="00B95D0B" w:rsidRDefault="007221CE" w:rsidP="00B36B81">
            <w:pPr>
              <w:rPr>
                <w:rFonts w:ascii="Arial" w:hAnsi="Arial" w:cs="Arial"/>
                <w:b/>
                <w:sz w:val="20"/>
                <w:szCs w:val="20"/>
              </w:rPr>
            </w:pPr>
            <w:r w:rsidRPr="00B95D0B">
              <w:rPr>
                <w:rFonts w:ascii="Arial" w:hAnsi="Arial" w:cs="Arial"/>
                <w:b/>
                <w:sz w:val="20"/>
                <w:szCs w:val="20"/>
              </w:rPr>
              <w:t>Grade:</w:t>
            </w:r>
          </w:p>
        </w:tc>
        <w:sdt>
          <w:sdtPr>
            <w:rPr>
              <w:rFonts w:ascii="Arial" w:hAnsi="Arial" w:cs="Arial"/>
              <w:sz w:val="20"/>
              <w:szCs w:val="20"/>
            </w:rPr>
            <w:alias w:val="Grade"/>
            <w:tag w:val="Grade"/>
            <w:id w:val="-1896804037"/>
            <w:placeholder>
              <w:docPart w:val="3244F6FBDFEA49FE9B201C301967BCD4"/>
            </w:placeholder>
            <w:dropDownList>
              <w:listItem w:value="Choose an item."/>
              <w:listItem w:displayText="Customer Service &amp; Technical Support" w:value="Customer Service &amp; Technical Support"/>
              <w:listItem w:displayText="Senior Customer Service &amp; Technical Support" w:value="Senior Customer Service &amp; Technical Support"/>
              <w:listItem w:displayText="Professional / Technical" w:value="Professional / Technical"/>
              <w:listItem w:displayText="Senior Professional / Technical" w:value="Senior Professional / Technical"/>
              <w:listItem w:displayText="Lead Professional / Technical" w:value="Lead Professional / Technical"/>
              <w:listItem w:displayText="Team Leader" w:value="Team Leader"/>
              <w:listItem w:displayText="Manager" w:value="Manager"/>
              <w:listItem w:displayText="Senior Manager" w:value="Senior Manager"/>
              <w:listItem w:displayText="Functional Leader" w:value="Functional Leader"/>
              <w:listItem w:displayText="Enterprise Leader" w:value="Enterprise Leader"/>
              <w:listItem w:displayText="Executive" w:value="Executive"/>
            </w:dropDownList>
          </w:sdtPr>
          <w:sdtEndPr/>
          <w:sdtContent>
            <w:tc>
              <w:tcPr>
                <w:tcW w:w="1662" w:type="pct"/>
                <w:gridSpan w:val="4"/>
                <w:shd w:val="clear" w:color="auto" w:fill="auto"/>
                <w:noWrap/>
                <w:hideMark/>
              </w:tcPr>
              <w:p w14:paraId="35E38599" w14:textId="39263F7D" w:rsidR="007221CE" w:rsidRPr="00B95D0B" w:rsidRDefault="00BB0626" w:rsidP="00B36B81">
                <w:pPr>
                  <w:rPr>
                    <w:rFonts w:ascii="Arial" w:hAnsi="Arial" w:cs="Arial"/>
                    <w:strike/>
                    <w:sz w:val="20"/>
                    <w:szCs w:val="20"/>
                  </w:rPr>
                </w:pPr>
                <w:r w:rsidRPr="00B95D0B">
                  <w:rPr>
                    <w:rFonts w:ascii="Arial" w:hAnsi="Arial" w:cs="Arial"/>
                    <w:sz w:val="20"/>
                    <w:szCs w:val="20"/>
                  </w:rPr>
                  <w:t>Lead Professional / Technical</w:t>
                </w:r>
              </w:p>
            </w:tc>
          </w:sdtContent>
        </w:sdt>
        <w:tc>
          <w:tcPr>
            <w:tcW w:w="941" w:type="pct"/>
            <w:gridSpan w:val="2"/>
            <w:shd w:val="clear" w:color="auto" w:fill="auto"/>
            <w:noWrap/>
            <w:hideMark/>
          </w:tcPr>
          <w:p w14:paraId="74891A5E" w14:textId="77777777" w:rsidR="007221CE" w:rsidRPr="00B95D0B" w:rsidRDefault="007221CE" w:rsidP="00B36B81">
            <w:pPr>
              <w:rPr>
                <w:rFonts w:ascii="Arial" w:hAnsi="Arial" w:cs="Arial"/>
                <w:sz w:val="20"/>
                <w:szCs w:val="20"/>
              </w:rPr>
            </w:pPr>
            <w:r w:rsidRPr="00B95D0B">
              <w:rPr>
                <w:rFonts w:ascii="Arial" w:hAnsi="Arial" w:cs="Arial"/>
                <w:b/>
                <w:sz w:val="20"/>
                <w:szCs w:val="20"/>
              </w:rPr>
              <w:t>Job Family:</w:t>
            </w:r>
            <w:r w:rsidR="00394ABC" w:rsidRPr="00B95D0B">
              <w:rPr>
                <w:rFonts w:ascii="Arial" w:hAnsi="Arial" w:cs="Arial"/>
                <w:sz w:val="20"/>
                <w:szCs w:val="20"/>
              </w:rPr>
              <w:t xml:space="preserve"> </w:t>
            </w:r>
          </w:p>
        </w:tc>
        <w:sdt>
          <w:sdtPr>
            <w:rPr>
              <w:rFonts w:ascii="Arial" w:hAnsi="Arial" w:cs="Arial"/>
              <w:sz w:val="20"/>
              <w:szCs w:val="20"/>
            </w:rPr>
            <w:alias w:val="Job Family"/>
            <w:tag w:val="Job Family"/>
            <w:id w:val="-1729450357"/>
            <w:placeholder>
              <w:docPart w:val="8E8FBDCE6FBB4EFF8102B20CEFE60CD3"/>
            </w:placeholder>
            <w:dropDownList>
              <w:listItem w:value="Choose an item."/>
              <w:listItem w:displayText="Business Services" w:value="Business Services"/>
              <w:listItem w:displayText="Change" w:value="Change"/>
              <w:listItem w:displayText="Compliance &amp; Quality" w:value="Compliance &amp; Quality"/>
              <w:listItem w:displayText="Data Analytics &amp; Insight" w:value="Data Analytics &amp; Insight"/>
              <w:listItem w:displayText="Finance" w:value="Finance"/>
              <w:listItem w:displayText="Financial Regulatory Governance &amp; Treasury" w:value="Financial Regulatory Governance &amp; Treasury"/>
              <w:listItem w:displayText="Human Resources" w:value="Human Resources"/>
              <w:listItem w:displayText="IT Architecture" w:value="IT Architecture"/>
              <w:listItem w:displayText="IT Cyber Security" w:value="IT Cyber Security"/>
              <w:listItem w:displayText="IT Engineering" w:value="IT Engineering"/>
              <w:listItem w:displayText="IT Service" w:value="IT Service"/>
              <w:listItem w:displayText="Legal Services" w:value="Legal Services"/>
              <w:listItem w:displayText="Marketing Product &amp; Comms" w:value="Marketing Product &amp; Comms"/>
              <w:listItem w:displayText="Match to Market" w:value="Match to Market"/>
              <w:listItem w:displayText="Member Service" w:value="Member Service"/>
              <w:listItem w:displayText="Mortgage Underwriting" w:value="Mortgage Underwriting"/>
              <w:listItem w:displayText="Procurement" w:value="Procurement"/>
              <w:listItem w:displayText="Regulated Mortgage Advice" w:value="Regulated Mortgage Advice"/>
              <w:listItem w:displayText="Relationship Management" w:value="Relationship Management"/>
              <w:listItem w:displayText="Risk Management" w:value="Risk Management"/>
            </w:dropDownList>
          </w:sdtPr>
          <w:sdtEndPr/>
          <w:sdtContent>
            <w:tc>
              <w:tcPr>
                <w:tcW w:w="1514" w:type="pct"/>
                <w:shd w:val="clear" w:color="auto" w:fill="auto"/>
                <w:noWrap/>
                <w:hideMark/>
              </w:tcPr>
              <w:p w14:paraId="4AC5758B" w14:textId="6491C172" w:rsidR="007221CE" w:rsidRPr="00B95D0B" w:rsidRDefault="00784A4D" w:rsidP="00B36B81">
                <w:pPr>
                  <w:rPr>
                    <w:rFonts w:ascii="Arial" w:hAnsi="Arial" w:cs="Arial"/>
                    <w:sz w:val="20"/>
                    <w:szCs w:val="20"/>
                  </w:rPr>
                </w:pPr>
                <w:r w:rsidRPr="00B95D0B">
                  <w:rPr>
                    <w:rFonts w:ascii="Arial" w:hAnsi="Arial" w:cs="Arial"/>
                    <w:sz w:val="20"/>
                    <w:szCs w:val="20"/>
                  </w:rPr>
                  <w:t>IT Engineering</w:t>
                </w:r>
              </w:p>
            </w:tc>
          </w:sdtContent>
        </w:sdt>
      </w:tr>
      <w:tr w:rsidR="000239B9" w:rsidRPr="00443A25" w14:paraId="7A63DD4A" w14:textId="77777777" w:rsidTr="00B95D0B">
        <w:trPr>
          <w:trHeight w:val="65"/>
        </w:trPr>
        <w:tc>
          <w:tcPr>
            <w:tcW w:w="883" w:type="pct"/>
            <w:shd w:val="clear" w:color="auto" w:fill="auto"/>
            <w:noWrap/>
            <w:hideMark/>
          </w:tcPr>
          <w:p w14:paraId="3EB33AFB" w14:textId="77777777" w:rsidR="000239B9" w:rsidRPr="00B95D0B" w:rsidRDefault="000239B9" w:rsidP="00B36B81">
            <w:pPr>
              <w:rPr>
                <w:rFonts w:ascii="Arial" w:hAnsi="Arial" w:cs="Arial"/>
                <w:sz w:val="20"/>
                <w:szCs w:val="20"/>
              </w:rPr>
            </w:pPr>
            <w:r w:rsidRPr="00B95D0B">
              <w:rPr>
                <w:rFonts w:ascii="Arial" w:hAnsi="Arial" w:cs="Arial"/>
                <w:b/>
                <w:bCs/>
                <w:sz w:val="20"/>
                <w:szCs w:val="20"/>
              </w:rPr>
              <w:t>Leadership Responsibility:</w:t>
            </w:r>
          </w:p>
        </w:tc>
        <w:tc>
          <w:tcPr>
            <w:tcW w:w="505" w:type="pct"/>
            <w:shd w:val="clear" w:color="auto" w:fill="auto"/>
            <w:noWrap/>
            <w:hideMark/>
          </w:tcPr>
          <w:p w14:paraId="7CEA9276" w14:textId="77777777" w:rsidR="000239B9" w:rsidRPr="00B95D0B" w:rsidRDefault="000239B9" w:rsidP="00B36B81">
            <w:pPr>
              <w:rPr>
                <w:rFonts w:ascii="Arial" w:hAnsi="Arial" w:cs="Arial"/>
                <w:sz w:val="20"/>
                <w:szCs w:val="20"/>
              </w:rPr>
            </w:pPr>
            <w:r w:rsidRPr="00B95D0B">
              <w:rPr>
                <w:rFonts w:ascii="Arial" w:hAnsi="Arial" w:cs="Arial"/>
                <w:sz w:val="20"/>
                <w:szCs w:val="20"/>
              </w:rPr>
              <w:t>Direct Reports</w:t>
            </w:r>
          </w:p>
        </w:tc>
        <w:tc>
          <w:tcPr>
            <w:tcW w:w="290" w:type="pct"/>
            <w:shd w:val="clear" w:color="auto" w:fill="auto"/>
            <w:noWrap/>
            <w:hideMark/>
          </w:tcPr>
          <w:p w14:paraId="4E01AC8E" w14:textId="77777777" w:rsidR="000239B9" w:rsidRPr="00B95D0B" w:rsidRDefault="00FC0E4F" w:rsidP="00B36B81">
            <w:pPr>
              <w:jc w:val="center"/>
              <w:rPr>
                <w:rFonts w:ascii="Arial" w:hAnsi="Arial" w:cs="Arial"/>
                <w:sz w:val="20"/>
                <w:szCs w:val="20"/>
              </w:rPr>
            </w:pPr>
            <w:r w:rsidRPr="00B95D0B">
              <w:rPr>
                <w:rFonts w:ascii="Arial" w:hAnsi="Arial" w:cs="Arial"/>
                <w:sz w:val="20"/>
                <w:szCs w:val="20"/>
              </w:rPr>
              <w:t>N/A</w:t>
            </w:r>
          </w:p>
        </w:tc>
        <w:tc>
          <w:tcPr>
            <w:tcW w:w="576" w:type="pct"/>
            <w:shd w:val="clear" w:color="auto" w:fill="auto"/>
            <w:noWrap/>
            <w:hideMark/>
          </w:tcPr>
          <w:p w14:paraId="3145AECF" w14:textId="77777777" w:rsidR="000239B9" w:rsidRPr="00B95D0B" w:rsidRDefault="000239B9" w:rsidP="00B36B81">
            <w:pPr>
              <w:rPr>
                <w:rFonts w:ascii="Arial" w:hAnsi="Arial" w:cs="Arial"/>
                <w:b/>
                <w:bCs/>
                <w:sz w:val="20"/>
                <w:szCs w:val="20"/>
              </w:rPr>
            </w:pPr>
            <w:r w:rsidRPr="00B95D0B">
              <w:rPr>
                <w:rFonts w:ascii="Arial" w:hAnsi="Arial" w:cs="Arial"/>
                <w:sz w:val="20"/>
                <w:szCs w:val="20"/>
              </w:rPr>
              <w:t>Indirect Reports</w:t>
            </w:r>
          </w:p>
        </w:tc>
        <w:tc>
          <w:tcPr>
            <w:tcW w:w="291" w:type="pct"/>
            <w:shd w:val="clear" w:color="auto" w:fill="auto"/>
          </w:tcPr>
          <w:p w14:paraId="59501244" w14:textId="710AD3F6" w:rsidR="000239B9" w:rsidRPr="00B95D0B" w:rsidRDefault="001F2F82" w:rsidP="00B36B81">
            <w:pPr>
              <w:rPr>
                <w:rFonts w:ascii="Arial" w:hAnsi="Arial" w:cs="Arial"/>
                <w:sz w:val="20"/>
                <w:szCs w:val="20"/>
              </w:rPr>
            </w:pPr>
            <w:r w:rsidRPr="00B95D0B">
              <w:rPr>
                <w:rFonts w:ascii="Arial" w:hAnsi="Arial" w:cs="Arial"/>
                <w:sz w:val="20"/>
                <w:szCs w:val="20"/>
              </w:rPr>
              <w:t>N/A</w:t>
            </w:r>
          </w:p>
        </w:tc>
        <w:tc>
          <w:tcPr>
            <w:tcW w:w="941" w:type="pct"/>
            <w:gridSpan w:val="2"/>
            <w:shd w:val="clear" w:color="auto" w:fill="auto"/>
            <w:noWrap/>
          </w:tcPr>
          <w:p w14:paraId="6FD99716" w14:textId="77777777" w:rsidR="000239B9" w:rsidRPr="00B95D0B" w:rsidRDefault="000239B9" w:rsidP="00B36B81">
            <w:pPr>
              <w:rPr>
                <w:rFonts w:ascii="Arial" w:hAnsi="Arial" w:cs="Arial"/>
                <w:sz w:val="20"/>
                <w:szCs w:val="20"/>
              </w:rPr>
            </w:pPr>
            <w:r w:rsidRPr="00B95D0B">
              <w:rPr>
                <w:rFonts w:ascii="Arial" w:hAnsi="Arial" w:cs="Arial"/>
                <w:b/>
                <w:bCs/>
                <w:sz w:val="20"/>
                <w:szCs w:val="20"/>
              </w:rPr>
              <w:t xml:space="preserve">Regulatory Information: </w:t>
            </w:r>
          </w:p>
        </w:tc>
        <w:sdt>
          <w:sdtPr>
            <w:rPr>
              <w:rFonts w:ascii="Arial" w:hAnsi="Arial" w:cs="Arial"/>
              <w:sz w:val="20"/>
              <w:szCs w:val="20"/>
            </w:rPr>
            <w:alias w:val="Regulatory Info"/>
            <w:tag w:val="Regulatory Info"/>
            <w:id w:val="1040475019"/>
            <w:placeholder>
              <w:docPart w:val="35A739F417CAEF40ACC16BB58120F1B7"/>
            </w:placeholder>
            <w:dropDownList>
              <w:listItem w:value="Choose an item."/>
              <w:listItem w:displayText="SMF" w:value="SMF"/>
              <w:listItem w:displayText="MRT" w:value="MRT"/>
              <w:listItem w:displayText="Certified Role" w:value="Certified Role"/>
              <w:listItem w:displayText="Not Applicable" w:value="Not Applicable"/>
            </w:dropDownList>
          </w:sdtPr>
          <w:sdtEndPr/>
          <w:sdtContent>
            <w:tc>
              <w:tcPr>
                <w:tcW w:w="1514" w:type="pct"/>
                <w:shd w:val="clear" w:color="auto" w:fill="auto"/>
                <w:noWrap/>
              </w:tcPr>
              <w:p w14:paraId="098625C6" w14:textId="77777777" w:rsidR="000239B9" w:rsidRPr="00B95D0B" w:rsidRDefault="000239B9" w:rsidP="00B36B81">
                <w:pPr>
                  <w:rPr>
                    <w:rFonts w:ascii="Arial" w:hAnsi="Arial" w:cs="Arial"/>
                    <w:sz w:val="20"/>
                    <w:szCs w:val="20"/>
                  </w:rPr>
                </w:pPr>
                <w:r w:rsidRPr="00B95D0B">
                  <w:rPr>
                    <w:rFonts w:ascii="Arial" w:hAnsi="Arial" w:cs="Arial"/>
                    <w:sz w:val="20"/>
                    <w:szCs w:val="20"/>
                  </w:rPr>
                  <w:t>Not Applicable</w:t>
                </w:r>
              </w:p>
            </w:tc>
          </w:sdtContent>
        </w:sdt>
      </w:tr>
      <w:tr w:rsidR="00A029D9" w:rsidRPr="00443A25" w14:paraId="32CDD99A" w14:textId="77777777" w:rsidTr="00A029D9">
        <w:trPr>
          <w:trHeight w:val="65"/>
        </w:trPr>
        <w:tc>
          <w:tcPr>
            <w:tcW w:w="883" w:type="pct"/>
            <w:shd w:val="clear" w:color="auto" w:fill="auto"/>
            <w:noWrap/>
            <w:hideMark/>
          </w:tcPr>
          <w:p w14:paraId="642D6135" w14:textId="77777777" w:rsidR="00A029D9" w:rsidRPr="00B95D0B" w:rsidRDefault="00A029D9" w:rsidP="00B36B81">
            <w:pPr>
              <w:rPr>
                <w:rFonts w:ascii="Arial" w:hAnsi="Arial" w:cs="Arial"/>
                <w:b/>
                <w:sz w:val="20"/>
                <w:szCs w:val="20"/>
              </w:rPr>
            </w:pPr>
            <w:r w:rsidRPr="00B95D0B">
              <w:rPr>
                <w:rFonts w:ascii="Arial" w:hAnsi="Arial" w:cs="Arial"/>
                <w:b/>
                <w:sz w:val="20"/>
                <w:szCs w:val="20"/>
              </w:rPr>
              <w:t>Location:</w:t>
            </w:r>
          </w:p>
        </w:tc>
        <w:tc>
          <w:tcPr>
            <w:tcW w:w="1662" w:type="pct"/>
            <w:gridSpan w:val="4"/>
            <w:shd w:val="clear" w:color="auto" w:fill="auto"/>
            <w:noWrap/>
          </w:tcPr>
          <w:p w14:paraId="11F53040" w14:textId="0EBF2A78" w:rsidR="00A029D9" w:rsidRPr="00B95D0B" w:rsidRDefault="00A029D9" w:rsidP="00B36B81">
            <w:pPr>
              <w:rPr>
                <w:rFonts w:ascii="Arial" w:hAnsi="Arial" w:cs="Arial"/>
                <w:sz w:val="20"/>
                <w:szCs w:val="20"/>
              </w:rPr>
            </w:pPr>
            <w:r w:rsidRPr="00A029D9">
              <w:rPr>
                <w:rFonts w:ascii="Arial" w:hAnsi="Arial" w:cs="Arial"/>
                <w:sz w:val="20"/>
                <w:szCs w:val="20"/>
              </w:rPr>
              <w:t>Binley, Coventry.  Team-led hybrid working arrangements apply.</w:t>
            </w:r>
          </w:p>
        </w:tc>
        <w:tc>
          <w:tcPr>
            <w:tcW w:w="938" w:type="pct"/>
            <w:shd w:val="clear" w:color="auto" w:fill="auto"/>
          </w:tcPr>
          <w:p w14:paraId="124E70A8" w14:textId="1C5363D8" w:rsidR="00A029D9" w:rsidRPr="00A029D9" w:rsidRDefault="00A029D9" w:rsidP="00B36B81">
            <w:pPr>
              <w:rPr>
                <w:rFonts w:ascii="Arial" w:hAnsi="Arial" w:cs="Arial"/>
                <w:b/>
                <w:bCs/>
                <w:sz w:val="20"/>
                <w:szCs w:val="20"/>
              </w:rPr>
            </w:pPr>
            <w:r>
              <w:rPr>
                <w:rFonts w:ascii="Arial" w:hAnsi="Arial" w:cs="Arial"/>
                <w:b/>
                <w:bCs/>
                <w:sz w:val="20"/>
                <w:szCs w:val="20"/>
              </w:rPr>
              <w:t>Working Hours:</w:t>
            </w:r>
          </w:p>
        </w:tc>
        <w:tc>
          <w:tcPr>
            <w:tcW w:w="1517" w:type="pct"/>
            <w:gridSpan w:val="2"/>
            <w:shd w:val="clear" w:color="auto" w:fill="auto"/>
          </w:tcPr>
          <w:p w14:paraId="0648D2DB" w14:textId="70FB0ACA" w:rsidR="00A029D9" w:rsidRPr="00B95D0B" w:rsidRDefault="00A029D9" w:rsidP="00B36B81">
            <w:pPr>
              <w:rPr>
                <w:rFonts w:ascii="Arial" w:hAnsi="Arial" w:cs="Arial"/>
                <w:sz w:val="20"/>
                <w:szCs w:val="20"/>
              </w:rPr>
            </w:pPr>
            <w:r>
              <w:rPr>
                <w:rFonts w:ascii="Arial" w:hAnsi="Arial" w:cs="Arial"/>
                <w:sz w:val="20"/>
                <w:szCs w:val="20"/>
              </w:rPr>
              <w:t>35</w:t>
            </w:r>
          </w:p>
        </w:tc>
      </w:tr>
      <w:tr w:rsidR="007221CE" w:rsidRPr="00443A25" w14:paraId="0CC51287" w14:textId="77777777" w:rsidTr="00B95D0B">
        <w:trPr>
          <w:trHeight w:val="65"/>
        </w:trPr>
        <w:tc>
          <w:tcPr>
            <w:tcW w:w="5000" w:type="pct"/>
            <w:gridSpan w:val="8"/>
            <w:shd w:val="clear" w:color="auto" w:fill="auto"/>
            <w:noWrap/>
            <w:hideMark/>
          </w:tcPr>
          <w:p w14:paraId="1E21ABB5" w14:textId="77777777" w:rsidR="007221CE" w:rsidRPr="00B95D0B" w:rsidRDefault="007221CE" w:rsidP="00B36B81">
            <w:pPr>
              <w:rPr>
                <w:rFonts w:ascii="Arial" w:hAnsi="Arial" w:cs="Arial"/>
                <w:sz w:val="20"/>
                <w:szCs w:val="20"/>
              </w:rPr>
            </w:pPr>
            <w:r w:rsidRPr="00B95D0B">
              <w:rPr>
                <w:rFonts w:ascii="Arial" w:hAnsi="Arial" w:cs="Arial"/>
                <w:b/>
                <w:bCs/>
                <w:sz w:val="20"/>
                <w:szCs w:val="20"/>
              </w:rPr>
              <w:t>ABOUT THE ROLE</w:t>
            </w:r>
            <w:r w:rsidRPr="00B95D0B">
              <w:rPr>
                <w:rFonts w:ascii="Arial" w:hAnsi="Arial" w:cs="Arial"/>
                <w:sz w:val="20"/>
                <w:szCs w:val="20"/>
              </w:rPr>
              <w:t xml:space="preserve"> </w:t>
            </w:r>
          </w:p>
        </w:tc>
      </w:tr>
      <w:tr w:rsidR="007221CE" w:rsidRPr="00443A25" w14:paraId="794936E2" w14:textId="77777777" w:rsidTr="00B95D0B">
        <w:trPr>
          <w:trHeight w:val="704"/>
        </w:trPr>
        <w:tc>
          <w:tcPr>
            <w:tcW w:w="5000" w:type="pct"/>
            <w:gridSpan w:val="8"/>
            <w:shd w:val="clear" w:color="auto" w:fill="auto"/>
            <w:hideMark/>
          </w:tcPr>
          <w:p w14:paraId="4E883EF5" w14:textId="3F4343DD" w:rsidR="004A63D7" w:rsidRPr="00B95D0B" w:rsidRDefault="004A63D7" w:rsidP="004A63D7">
            <w:pPr>
              <w:jc w:val="both"/>
              <w:rPr>
                <w:rStyle w:val="normaltextrun"/>
                <w:rFonts w:ascii="Arial" w:hAnsi="Arial" w:cs="Arial"/>
                <w:sz w:val="20"/>
                <w:szCs w:val="20"/>
              </w:rPr>
            </w:pPr>
            <w:r w:rsidRPr="00B95D0B">
              <w:rPr>
                <w:rStyle w:val="normaltextrun"/>
                <w:rFonts w:ascii="Arial" w:hAnsi="Arial" w:cs="Arial"/>
                <w:sz w:val="20"/>
                <w:szCs w:val="20"/>
              </w:rPr>
              <w:t>Banks are increasingly becoming tech companies that manage money.  The Coventry is no different - £42bn makes us the second-largest Building Society in the UK, with a 130-year heritage and a strong, loyal customer-base of nearly 2m members</w:t>
            </w:r>
            <w:r w:rsidR="006D5D9E" w:rsidRPr="00B95D0B">
              <w:rPr>
                <w:rStyle w:val="normaltextrun"/>
                <w:rFonts w:ascii="Arial" w:hAnsi="Arial" w:cs="Arial"/>
                <w:sz w:val="20"/>
                <w:szCs w:val="20"/>
              </w:rPr>
              <w:t>….</w:t>
            </w:r>
            <w:r w:rsidRPr="00B95D0B">
              <w:rPr>
                <w:rStyle w:val="normaltextrun"/>
                <w:rFonts w:ascii="Arial" w:hAnsi="Arial" w:cs="Arial"/>
                <w:sz w:val="20"/>
                <w:szCs w:val="20"/>
              </w:rPr>
              <w:t xml:space="preserve"> </w:t>
            </w:r>
          </w:p>
          <w:p w14:paraId="5BE429F3" w14:textId="77777777" w:rsidR="004A63D7" w:rsidRPr="00B95D0B" w:rsidRDefault="004A63D7" w:rsidP="004A63D7">
            <w:pPr>
              <w:jc w:val="both"/>
              <w:rPr>
                <w:rStyle w:val="normaltextrun"/>
                <w:rFonts w:ascii="Arial" w:hAnsi="Arial" w:cs="Arial"/>
                <w:sz w:val="20"/>
                <w:szCs w:val="20"/>
              </w:rPr>
            </w:pPr>
          </w:p>
          <w:p w14:paraId="5B2A2D29" w14:textId="29C299DE" w:rsidR="004A63D7" w:rsidRPr="00B95D0B" w:rsidRDefault="004A63D7" w:rsidP="004A63D7">
            <w:pPr>
              <w:jc w:val="both"/>
              <w:rPr>
                <w:rFonts w:ascii="Arial" w:hAnsi="Arial" w:cs="Arial"/>
                <w:sz w:val="20"/>
                <w:szCs w:val="20"/>
              </w:rPr>
            </w:pPr>
            <w:r w:rsidRPr="00B95D0B">
              <w:rPr>
                <w:rFonts w:ascii="Arial" w:hAnsi="Arial" w:cs="Arial"/>
                <w:sz w:val="20"/>
                <w:szCs w:val="20"/>
              </w:rPr>
              <w:t xml:space="preserve">This role is responsible for leading the design, </w:t>
            </w:r>
            <w:proofErr w:type="gramStart"/>
            <w:r w:rsidRPr="00B95D0B">
              <w:rPr>
                <w:rFonts w:ascii="Arial" w:hAnsi="Arial" w:cs="Arial"/>
                <w:sz w:val="20"/>
                <w:szCs w:val="20"/>
              </w:rPr>
              <w:t>delivery</w:t>
            </w:r>
            <w:proofErr w:type="gramEnd"/>
            <w:r w:rsidRPr="00B95D0B">
              <w:rPr>
                <w:rFonts w:ascii="Arial" w:hAnsi="Arial" w:cs="Arial"/>
                <w:sz w:val="20"/>
                <w:szCs w:val="20"/>
              </w:rPr>
              <w:t xml:space="preserve"> and continuous improvement the </w:t>
            </w:r>
            <w:r w:rsidR="00E352DD" w:rsidRPr="00B95D0B">
              <w:rPr>
                <w:rFonts w:ascii="Arial" w:hAnsi="Arial" w:cs="Arial"/>
                <w:i/>
                <w:iCs/>
                <w:sz w:val="20"/>
                <w:szCs w:val="20"/>
              </w:rPr>
              <w:t>specific technology text</w:t>
            </w:r>
            <w:r w:rsidR="00E352DD" w:rsidRPr="00B95D0B">
              <w:rPr>
                <w:rFonts w:ascii="Arial" w:hAnsi="Arial" w:cs="Arial"/>
                <w:sz w:val="20"/>
                <w:szCs w:val="20"/>
              </w:rPr>
              <w:t xml:space="preserve"> </w:t>
            </w:r>
            <w:r w:rsidRPr="00B95D0B">
              <w:rPr>
                <w:rFonts w:ascii="Arial" w:hAnsi="Arial" w:cs="Arial"/>
                <w:sz w:val="20"/>
                <w:szCs w:val="20"/>
              </w:rPr>
              <w:t>product set, delivering the vision for the product based on expert understanding of end user needs, market context, journey and product performance and aligned to business strategy and vision.</w:t>
            </w:r>
          </w:p>
          <w:p w14:paraId="7C136E95" w14:textId="77777777" w:rsidR="004A63D7" w:rsidRPr="00B95D0B" w:rsidRDefault="004A63D7" w:rsidP="004A63D7">
            <w:pPr>
              <w:jc w:val="both"/>
              <w:rPr>
                <w:rFonts w:ascii="Arial" w:hAnsi="Arial" w:cs="Arial"/>
                <w:sz w:val="20"/>
                <w:szCs w:val="20"/>
              </w:rPr>
            </w:pPr>
          </w:p>
          <w:p w14:paraId="2346EA8C" w14:textId="51BD747E" w:rsidR="00471234" w:rsidRPr="00B95D0B" w:rsidRDefault="00471234" w:rsidP="00471234">
            <w:pPr>
              <w:jc w:val="both"/>
              <w:rPr>
                <w:rFonts w:ascii="Arial" w:hAnsi="Arial" w:cs="Arial"/>
                <w:sz w:val="20"/>
                <w:szCs w:val="20"/>
              </w:rPr>
            </w:pPr>
            <w:r w:rsidRPr="00B95D0B">
              <w:rPr>
                <w:rFonts w:ascii="Arial" w:hAnsi="Arial" w:cs="Arial"/>
                <w:sz w:val="20"/>
                <w:szCs w:val="20"/>
              </w:rPr>
              <w:t xml:space="preserve">The Lead Engineer will manage </w:t>
            </w:r>
            <w:r w:rsidR="009A6C1C" w:rsidRPr="00B95D0B">
              <w:rPr>
                <w:rFonts w:ascii="Arial" w:hAnsi="Arial" w:cs="Arial"/>
                <w:sz w:val="20"/>
                <w:szCs w:val="20"/>
              </w:rPr>
              <w:t xml:space="preserve">and </w:t>
            </w:r>
            <w:r w:rsidRPr="00B95D0B">
              <w:rPr>
                <w:rFonts w:ascii="Arial" w:hAnsi="Arial" w:cs="Arial"/>
                <w:sz w:val="20"/>
                <w:szCs w:val="20"/>
              </w:rPr>
              <w:t xml:space="preserve">facilitate all technical aspects of the product lifecycle, from conception and design through to ongoing support and maintenance and ultimately decommissioning, thus enabling the product to meet the needs of customers/users and achieve financial or other targets. </w:t>
            </w:r>
          </w:p>
          <w:p w14:paraId="1ED80885" w14:textId="77777777" w:rsidR="00471234" w:rsidRPr="00B95D0B" w:rsidRDefault="00471234" w:rsidP="00471234">
            <w:pPr>
              <w:jc w:val="both"/>
              <w:rPr>
                <w:rFonts w:ascii="Arial" w:hAnsi="Arial" w:cs="Arial"/>
                <w:sz w:val="20"/>
                <w:szCs w:val="20"/>
              </w:rPr>
            </w:pPr>
          </w:p>
          <w:p w14:paraId="5F73E3EE" w14:textId="72A0D353" w:rsidR="00471234" w:rsidRPr="00B95D0B" w:rsidRDefault="00471234" w:rsidP="00471234">
            <w:pPr>
              <w:jc w:val="both"/>
              <w:rPr>
                <w:rFonts w:ascii="Arial" w:hAnsi="Arial" w:cs="Arial"/>
                <w:sz w:val="20"/>
                <w:szCs w:val="20"/>
              </w:rPr>
            </w:pPr>
            <w:r w:rsidRPr="00B95D0B">
              <w:rPr>
                <w:rFonts w:ascii="Arial" w:hAnsi="Arial" w:cs="Arial"/>
                <w:sz w:val="20"/>
                <w:szCs w:val="20"/>
              </w:rPr>
              <w:t xml:space="preserve">This role also facilitates adoption products and business readiness, working with business change teams to ensure and monitor product performance after </w:t>
            </w:r>
            <w:proofErr w:type="gramStart"/>
            <w:r w:rsidRPr="00B95D0B">
              <w:rPr>
                <w:rFonts w:ascii="Arial" w:hAnsi="Arial" w:cs="Arial"/>
                <w:sz w:val="20"/>
                <w:szCs w:val="20"/>
              </w:rPr>
              <w:t>go</w:t>
            </w:r>
            <w:proofErr w:type="gramEnd"/>
            <w:r w:rsidRPr="00B95D0B">
              <w:rPr>
                <w:rFonts w:ascii="Arial" w:hAnsi="Arial" w:cs="Arial"/>
                <w:sz w:val="20"/>
                <w:szCs w:val="20"/>
              </w:rPr>
              <w:t xml:space="preserve"> live. </w:t>
            </w:r>
          </w:p>
          <w:p w14:paraId="7FE5305B" w14:textId="77777777" w:rsidR="00471234" w:rsidRPr="00B95D0B" w:rsidRDefault="00471234" w:rsidP="004A63D7">
            <w:pPr>
              <w:jc w:val="both"/>
              <w:rPr>
                <w:rFonts w:ascii="Arial" w:hAnsi="Arial" w:cs="Arial"/>
                <w:sz w:val="20"/>
                <w:szCs w:val="20"/>
              </w:rPr>
            </w:pPr>
          </w:p>
          <w:p w14:paraId="047AE253" w14:textId="77777777" w:rsidR="00AE45DE" w:rsidRPr="00B95D0B" w:rsidRDefault="00AE45DE" w:rsidP="00471234">
            <w:pPr>
              <w:jc w:val="both"/>
              <w:rPr>
                <w:rFonts w:ascii="Arial" w:hAnsi="Arial" w:cs="Arial"/>
                <w:sz w:val="20"/>
                <w:szCs w:val="20"/>
              </w:rPr>
            </w:pPr>
          </w:p>
        </w:tc>
      </w:tr>
      <w:tr w:rsidR="007221CE" w:rsidRPr="00443A25" w14:paraId="7E33931F" w14:textId="77777777" w:rsidTr="00B95D0B">
        <w:trPr>
          <w:trHeight w:val="65"/>
        </w:trPr>
        <w:tc>
          <w:tcPr>
            <w:tcW w:w="5000" w:type="pct"/>
            <w:gridSpan w:val="8"/>
            <w:shd w:val="clear" w:color="auto" w:fill="auto"/>
            <w:noWrap/>
            <w:hideMark/>
          </w:tcPr>
          <w:p w14:paraId="08CB66CE" w14:textId="77777777" w:rsidR="007221CE" w:rsidRPr="00B95D0B" w:rsidRDefault="007221CE" w:rsidP="00B36B81">
            <w:pPr>
              <w:jc w:val="both"/>
              <w:rPr>
                <w:rFonts w:ascii="Arial" w:hAnsi="Arial" w:cs="Arial"/>
                <w:sz w:val="20"/>
                <w:szCs w:val="20"/>
              </w:rPr>
            </w:pPr>
            <w:r w:rsidRPr="00B95D0B">
              <w:rPr>
                <w:rFonts w:ascii="Arial" w:hAnsi="Arial" w:cs="Arial"/>
                <w:b/>
                <w:bCs/>
                <w:sz w:val="20"/>
                <w:szCs w:val="20"/>
              </w:rPr>
              <w:t>ABOUT YOU</w:t>
            </w:r>
            <w:r w:rsidRPr="00B95D0B">
              <w:rPr>
                <w:rFonts w:ascii="Arial" w:hAnsi="Arial" w:cs="Arial"/>
                <w:sz w:val="20"/>
                <w:szCs w:val="20"/>
              </w:rPr>
              <w:t xml:space="preserve"> </w:t>
            </w:r>
          </w:p>
        </w:tc>
      </w:tr>
      <w:tr w:rsidR="007221CE" w:rsidRPr="00443A25" w14:paraId="485B1AFC" w14:textId="77777777" w:rsidTr="00B95D0B">
        <w:trPr>
          <w:trHeight w:val="81"/>
        </w:trPr>
        <w:tc>
          <w:tcPr>
            <w:tcW w:w="5000" w:type="pct"/>
            <w:gridSpan w:val="8"/>
            <w:shd w:val="clear" w:color="auto" w:fill="auto"/>
            <w:hideMark/>
          </w:tcPr>
          <w:p w14:paraId="1BA00580" w14:textId="2995A3D4" w:rsidR="00B5457E" w:rsidRPr="00B95D0B" w:rsidRDefault="00B5457E" w:rsidP="00443A25">
            <w:pPr>
              <w:numPr>
                <w:ilvl w:val="0"/>
                <w:numId w:val="13"/>
              </w:numPr>
              <w:ind w:left="352" w:hanging="352"/>
              <w:jc w:val="both"/>
              <w:rPr>
                <w:rFonts w:ascii="Arial" w:hAnsi="Arial" w:cs="Arial"/>
                <w:sz w:val="20"/>
                <w:szCs w:val="20"/>
              </w:rPr>
            </w:pPr>
            <w:r w:rsidRPr="00B95D0B">
              <w:rPr>
                <w:rFonts w:ascii="Arial" w:hAnsi="Arial" w:cs="Arial"/>
                <w:sz w:val="20"/>
                <w:szCs w:val="20"/>
              </w:rPr>
              <w:t>You have a passion for delivering quality</w:t>
            </w:r>
            <w:r w:rsidR="004A63D7" w:rsidRPr="00B95D0B">
              <w:rPr>
                <w:rFonts w:ascii="Arial" w:hAnsi="Arial" w:cs="Arial"/>
                <w:sz w:val="20"/>
                <w:szCs w:val="20"/>
              </w:rPr>
              <w:t xml:space="preserve"> </w:t>
            </w:r>
            <w:r w:rsidR="00E352DD" w:rsidRPr="00B95D0B">
              <w:rPr>
                <w:rFonts w:ascii="Arial" w:hAnsi="Arial" w:cs="Arial"/>
                <w:i/>
                <w:iCs/>
                <w:sz w:val="20"/>
                <w:szCs w:val="20"/>
              </w:rPr>
              <w:t xml:space="preserve">specific technology text </w:t>
            </w:r>
            <w:r w:rsidR="004A63D7" w:rsidRPr="00B95D0B">
              <w:rPr>
                <w:rFonts w:ascii="Arial" w:hAnsi="Arial" w:cs="Arial"/>
                <w:sz w:val="20"/>
                <w:szCs w:val="20"/>
              </w:rPr>
              <w:t>product related solutions</w:t>
            </w:r>
            <w:r w:rsidRPr="00B95D0B">
              <w:rPr>
                <w:rFonts w:ascii="Arial" w:hAnsi="Arial" w:cs="Arial"/>
                <w:sz w:val="20"/>
                <w:szCs w:val="20"/>
              </w:rPr>
              <w:t xml:space="preserve"> that users love</w:t>
            </w:r>
            <w:r w:rsidR="004A63D7" w:rsidRPr="00B95D0B">
              <w:rPr>
                <w:rFonts w:ascii="Arial" w:hAnsi="Arial" w:cs="Arial"/>
                <w:sz w:val="20"/>
                <w:szCs w:val="20"/>
              </w:rPr>
              <w:t xml:space="preserve"> </w:t>
            </w:r>
          </w:p>
          <w:p w14:paraId="64FFAF14" w14:textId="5F87362F" w:rsidR="00B414B3" w:rsidRPr="00B95D0B" w:rsidRDefault="00B5457E" w:rsidP="00443A25">
            <w:pPr>
              <w:numPr>
                <w:ilvl w:val="0"/>
                <w:numId w:val="13"/>
              </w:numPr>
              <w:ind w:left="352" w:hanging="352"/>
              <w:jc w:val="both"/>
              <w:rPr>
                <w:rFonts w:ascii="Arial" w:hAnsi="Arial" w:cs="Arial"/>
                <w:sz w:val="20"/>
                <w:szCs w:val="20"/>
              </w:rPr>
            </w:pPr>
            <w:r w:rsidRPr="00B95D0B">
              <w:rPr>
                <w:rFonts w:ascii="Arial" w:hAnsi="Arial" w:cs="Arial"/>
                <w:sz w:val="20"/>
                <w:szCs w:val="20"/>
              </w:rPr>
              <w:t xml:space="preserve">You enjoy </w:t>
            </w:r>
            <w:r w:rsidR="004A63D7" w:rsidRPr="00B95D0B">
              <w:rPr>
                <w:rFonts w:ascii="Arial" w:hAnsi="Arial" w:cs="Arial"/>
                <w:sz w:val="20"/>
                <w:szCs w:val="20"/>
              </w:rPr>
              <w:t xml:space="preserve">collaborating effectively with all areas of a digital company including architecture, product teams and </w:t>
            </w:r>
            <w:r w:rsidR="00471234" w:rsidRPr="00B95D0B">
              <w:rPr>
                <w:rFonts w:ascii="Arial" w:hAnsi="Arial" w:cs="Arial"/>
                <w:sz w:val="20"/>
                <w:szCs w:val="20"/>
              </w:rPr>
              <w:t xml:space="preserve">other </w:t>
            </w:r>
            <w:r w:rsidR="004A63D7" w:rsidRPr="00B95D0B">
              <w:rPr>
                <w:rFonts w:ascii="Arial" w:hAnsi="Arial" w:cs="Arial"/>
                <w:sz w:val="20"/>
                <w:szCs w:val="20"/>
              </w:rPr>
              <w:t>stakeholders at all levels</w:t>
            </w:r>
            <w:r w:rsidR="00B414B3" w:rsidRPr="00B95D0B">
              <w:rPr>
                <w:rFonts w:ascii="Arial" w:hAnsi="Arial" w:cs="Arial"/>
                <w:sz w:val="20"/>
                <w:szCs w:val="20"/>
              </w:rPr>
              <w:t xml:space="preserve"> making it as easy as possible </w:t>
            </w:r>
            <w:r w:rsidRPr="00B95D0B">
              <w:rPr>
                <w:rFonts w:ascii="Arial" w:hAnsi="Arial" w:cs="Arial"/>
                <w:sz w:val="20"/>
                <w:szCs w:val="20"/>
              </w:rPr>
              <w:t>for them to do business</w:t>
            </w:r>
            <w:r w:rsidR="00B414B3" w:rsidRPr="00B95D0B">
              <w:rPr>
                <w:rFonts w:ascii="Arial" w:hAnsi="Arial" w:cs="Arial"/>
                <w:sz w:val="20"/>
                <w:szCs w:val="20"/>
              </w:rPr>
              <w:t>.</w:t>
            </w:r>
          </w:p>
          <w:p w14:paraId="3FEC7938" w14:textId="6CBACF1C" w:rsidR="00B414B3" w:rsidRPr="00B95D0B" w:rsidRDefault="00B414B3" w:rsidP="00443A25">
            <w:pPr>
              <w:numPr>
                <w:ilvl w:val="0"/>
                <w:numId w:val="13"/>
              </w:numPr>
              <w:ind w:left="352" w:hanging="352"/>
              <w:jc w:val="both"/>
              <w:rPr>
                <w:rFonts w:ascii="Arial" w:hAnsi="Arial" w:cs="Arial"/>
                <w:sz w:val="20"/>
                <w:szCs w:val="20"/>
              </w:rPr>
            </w:pPr>
            <w:r w:rsidRPr="00B95D0B">
              <w:rPr>
                <w:rFonts w:ascii="Arial" w:hAnsi="Arial" w:cs="Arial"/>
                <w:sz w:val="20"/>
                <w:szCs w:val="20"/>
              </w:rPr>
              <w:t xml:space="preserve">You </w:t>
            </w:r>
            <w:r w:rsidR="004A63D7" w:rsidRPr="00B95D0B">
              <w:rPr>
                <w:rFonts w:ascii="Arial" w:hAnsi="Arial" w:cs="Arial"/>
                <w:sz w:val="20"/>
                <w:szCs w:val="20"/>
              </w:rPr>
              <w:t xml:space="preserve">are driven to keep on top of the latest developments in </w:t>
            </w:r>
            <w:r w:rsidRPr="00B95D0B">
              <w:rPr>
                <w:rFonts w:ascii="Arial" w:hAnsi="Arial" w:cs="Arial"/>
                <w:sz w:val="20"/>
                <w:szCs w:val="20"/>
              </w:rPr>
              <w:t>new technologies and are always on the lookout for “what’s new” and drawing on best practices from within and outside the industry</w:t>
            </w:r>
          </w:p>
          <w:p w14:paraId="2935FD36" w14:textId="1BDC887A" w:rsidR="00280949" w:rsidRPr="00B95D0B" w:rsidRDefault="00280949" w:rsidP="00443A25">
            <w:pPr>
              <w:numPr>
                <w:ilvl w:val="0"/>
                <w:numId w:val="13"/>
              </w:numPr>
              <w:ind w:left="352" w:hanging="352"/>
              <w:jc w:val="both"/>
              <w:rPr>
                <w:rFonts w:ascii="Arial" w:hAnsi="Arial" w:cs="Arial"/>
                <w:sz w:val="20"/>
                <w:szCs w:val="20"/>
              </w:rPr>
            </w:pPr>
            <w:r w:rsidRPr="00B95D0B">
              <w:rPr>
                <w:rFonts w:ascii="Arial" w:hAnsi="Arial" w:cs="Arial"/>
                <w:sz w:val="20"/>
                <w:szCs w:val="20"/>
              </w:rPr>
              <w:t>You are however also able to maintain a balance between cutting edge technology or methodology while upholding the correct level of stability to protect the Production services</w:t>
            </w:r>
          </w:p>
          <w:p w14:paraId="427FD8B6" w14:textId="6C2AF7E3" w:rsidR="00F307E2" w:rsidRPr="00B95D0B" w:rsidRDefault="00F307E2" w:rsidP="00443A25">
            <w:pPr>
              <w:numPr>
                <w:ilvl w:val="0"/>
                <w:numId w:val="13"/>
              </w:numPr>
              <w:ind w:left="352" w:hanging="352"/>
              <w:jc w:val="both"/>
              <w:rPr>
                <w:rFonts w:ascii="Arial" w:hAnsi="Arial" w:cs="Arial"/>
                <w:sz w:val="20"/>
                <w:szCs w:val="20"/>
              </w:rPr>
            </w:pPr>
            <w:r w:rsidRPr="00B95D0B">
              <w:rPr>
                <w:rFonts w:ascii="Arial" w:hAnsi="Arial" w:cs="Arial"/>
                <w:sz w:val="20"/>
                <w:szCs w:val="20"/>
              </w:rPr>
              <w:t>You have a passion for knowledge sharing and developing others</w:t>
            </w:r>
          </w:p>
          <w:p w14:paraId="4774B1CE" w14:textId="4B934EA1" w:rsidR="009A6C1C" w:rsidRPr="00B95D0B" w:rsidRDefault="009A6C1C" w:rsidP="00443A25">
            <w:pPr>
              <w:numPr>
                <w:ilvl w:val="0"/>
                <w:numId w:val="13"/>
              </w:numPr>
              <w:ind w:left="352" w:hanging="352"/>
              <w:jc w:val="both"/>
              <w:rPr>
                <w:rFonts w:ascii="Arial" w:hAnsi="Arial" w:cs="Arial"/>
                <w:sz w:val="20"/>
                <w:szCs w:val="20"/>
              </w:rPr>
            </w:pPr>
            <w:r w:rsidRPr="00B95D0B">
              <w:rPr>
                <w:rFonts w:ascii="Arial" w:hAnsi="Arial" w:cs="Arial"/>
                <w:sz w:val="20"/>
                <w:szCs w:val="20"/>
              </w:rPr>
              <w:t xml:space="preserve">Be responsible </w:t>
            </w:r>
            <w:r w:rsidR="00784A4D" w:rsidRPr="00B95D0B">
              <w:rPr>
                <w:rFonts w:ascii="Arial" w:hAnsi="Arial" w:cs="Arial"/>
                <w:sz w:val="20"/>
                <w:szCs w:val="20"/>
              </w:rPr>
              <w:t xml:space="preserve">for </w:t>
            </w:r>
            <w:r w:rsidRPr="00B95D0B">
              <w:rPr>
                <w:rFonts w:ascii="Arial" w:hAnsi="Arial" w:cs="Arial"/>
                <w:sz w:val="20"/>
                <w:szCs w:val="20"/>
              </w:rPr>
              <w:t>POCs R&amp;D and maximising value</w:t>
            </w:r>
          </w:p>
          <w:p w14:paraId="538E388F" w14:textId="48ED9590" w:rsidR="009A6C1C" w:rsidRPr="00B95D0B" w:rsidRDefault="009A6C1C" w:rsidP="00443A25">
            <w:pPr>
              <w:numPr>
                <w:ilvl w:val="0"/>
                <w:numId w:val="13"/>
              </w:numPr>
              <w:ind w:left="352" w:hanging="352"/>
              <w:jc w:val="both"/>
              <w:rPr>
                <w:rFonts w:ascii="Arial" w:hAnsi="Arial" w:cs="Arial"/>
                <w:sz w:val="20"/>
                <w:szCs w:val="20"/>
              </w:rPr>
            </w:pPr>
            <w:r w:rsidRPr="00B95D0B">
              <w:rPr>
                <w:rFonts w:ascii="Arial" w:hAnsi="Arial" w:cs="Arial"/>
                <w:sz w:val="20"/>
                <w:szCs w:val="20"/>
              </w:rPr>
              <w:t xml:space="preserve">Be escalation point for stakeholders </w:t>
            </w:r>
            <w:r w:rsidR="00160116" w:rsidRPr="00B95D0B">
              <w:rPr>
                <w:rFonts w:ascii="Arial" w:hAnsi="Arial" w:cs="Arial"/>
                <w:sz w:val="20"/>
                <w:szCs w:val="20"/>
              </w:rPr>
              <w:t xml:space="preserve">at all levels </w:t>
            </w:r>
            <w:r w:rsidRPr="00B95D0B">
              <w:rPr>
                <w:rFonts w:ascii="Arial" w:hAnsi="Arial" w:cs="Arial"/>
                <w:sz w:val="20"/>
                <w:szCs w:val="20"/>
              </w:rPr>
              <w:t>and mediation of queries</w:t>
            </w:r>
          </w:p>
          <w:p w14:paraId="6DF322D9" w14:textId="0F797B67" w:rsidR="00B414B3" w:rsidRPr="00B95D0B" w:rsidRDefault="00B414B3" w:rsidP="00443A25">
            <w:pPr>
              <w:numPr>
                <w:ilvl w:val="0"/>
                <w:numId w:val="13"/>
              </w:numPr>
              <w:ind w:left="352" w:hanging="352"/>
              <w:jc w:val="both"/>
              <w:rPr>
                <w:rFonts w:ascii="Arial" w:hAnsi="Arial" w:cs="Arial"/>
                <w:sz w:val="20"/>
                <w:szCs w:val="20"/>
              </w:rPr>
            </w:pPr>
            <w:r w:rsidRPr="00B95D0B">
              <w:rPr>
                <w:rFonts w:ascii="Arial" w:hAnsi="Arial" w:cs="Arial"/>
                <w:sz w:val="20"/>
                <w:szCs w:val="20"/>
              </w:rPr>
              <w:t xml:space="preserve">You </w:t>
            </w:r>
            <w:proofErr w:type="gramStart"/>
            <w:r w:rsidRPr="00B95D0B">
              <w:rPr>
                <w:rFonts w:ascii="Arial" w:hAnsi="Arial" w:cs="Arial"/>
                <w:sz w:val="20"/>
                <w:szCs w:val="20"/>
              </w:rPr>
              <w:t xml:space="preserve">are </w:t>
            </w:r>
            <w:r w:rsidR="00F93551" w:rsidRPr="00B95D0B">
              <w:rPr>
                <w:rFonts w:ascii="Arial" w:hAnsi="Arial" w:cs="Arial"/>
                <w:sz w:val="20"/>
                <w:szCs w:val="20"/>
              </w:rPr>
              <w:t>able to</w:t>
            </w:r>
            <w:proofErr w:type="gramEnd"/>
            <w:r w:rsidR="00F93551" w:rsidRPr="00B95D0B">
              <w:rPr>
                <w:rFonts w:ascii="Arial" w:hAnsi="Arial" w:cs="Arial"/>
                <w:sz w:val="20"/>
                <w:szCs w:val="20"/>
              </w:rPr>
              <w:t xml:space="preserve"> plan and drive scoping, requirements definition and prioritisation activities for large, complex initiatives.</w:t>
            </w:r>
          </w:p>
          <w:p w14:paraId="238CBFF1" w14:textId="77777777" w:rsidR="00B414B3" w:rsidRPr="00B95D0B" w:rsidRDefault="00B414B3" w:rsidP="00443A25">
            <w:pPr>
              <w:numPr>
                <w:ilvl w:val="0"/>
                <w:numId w:val="13"/>
              </w:numPr>
              <w:ind w:left="352" w:hanging="352"/>
              <w:jc w:val="both"/>
              <w:rPr>
                <w:rFonts w:ascii="Arial" w:hAnsi="Arial" w:cs="Arial"/>
                <w:sz w:val="20"/>
                <w:szCs w:val="20"/>
              </w:rPr>
            </w:pPr>
            <w:r w:rsidRPr="00B95D0B">
              <w:rPr>
                <w:rFonts w:ascii="Arial" w:hAnsi="Arial" w:cs="Arial"/>
                <w:sz w:val="20"/>
                <w:szCs w:val="20"/>
              </w:rPr>
              <w:t>You work well in high-pressure situations, and consistently deliver under tight time constraints while delighting your stakeholders. </w:t>
            </w:r>
          </w:p>
          <w:p w14:paraId="69AC439C" w14:textId="77777777" w:rsidR="00F93551" w:rsidRPr="00B95D0B" w:rsidRDefault="00F93551" w:rsidP="00443A25">
            <w:pPr>
              <w:numPr>
                <w:ilvl w:val="0"/>
                <w:numId w:val="13"/>
              </w:numPr>
              <w:ind w:left="352" w:hanging="352"/>
              <w:jc w:val="both"/>
              <w:rPr>
                <w:rFonts w:ascii="Arial" w:hAnsi="Arial" w:cs="Arial"/>
                <w:sz w:val="20"/>
                <w:szCs w:val="20"/>
              </w:rPr>
            </w:pPr>
            <w:r w:rsidRPr="00B95D0B">
              <w:rPr>
                <w:rFonts w:ascii="Arial" w:hAnsi="Arial" w:cs="Arial"/>
                <w:sz w:val="20"/>
                <w:szCs w:val="20"/>
              </w:rPr>
              <w:t xml:space="preserve">You can negotiate with stakeholders to manage competing priorities and conflicts. </w:t>
            </w:r>
          </w:p>
          <w:p w14:paraId="10AAA751" w14:textId="77777777" w:rsidR="000239B9" w:rsidRPr="00B95D0B" w:rsidRDefault="00B414B3" w:rsidP="00443A25">
            <w:pPr>
              <w:numPr>
                <w:ilvl w:val="0"/>
                <w:numId w:val="13"/>
              </w:numPr>
              <w:ind w:left="352" w:hanging="352"/>
              <w:jc w:val="both"/>
              <w:rPr>
                <w:rFonts w:ascii="Arial" w:hAnsi="Arial" w:cs="Arial"/>
                <w:sz w:val="20"/>
                <w:szCs w:val="20"/>
              </w:rPr>
            </w:pPr>
            <w:r w:rsidRPr="00B95D0B">
              <w:rPr>
                <w:rFonts w:ascii="Arial" w:hAnsi="Arial" w:cs="Arial"/>
                <w:sz w:val="20"/>
                <w:szCs w:val="20"/>
              </w:rPr>
              <w:t>You l</w:t>
            </w:r>
            <w:r w:rsidR="000239B9" w:rsidRPr="00B95D0B">
              <w:rPr>
                <w:rFonts w:ascii="Arial" w:hAnsi="Arial" w:cs="Arial"/>
                <w:sz w:val="20"/>
                <w:szCs w:val="20"/>
              </w:rPr>
              <w:t xml:space="preserve">isten when ideas are challenged, seek to understand the nature of the </w:t>
            </w:r>
            <w:proofErr w:type="gramStart"/>
            <w:r w:rsidR="000239B9" w:rsidRPr="00B95D0B">
              <w:rPr>
                <w:rFonts w:ascii="Arial" w:hAnsi="Arial" w:cs="Arial"/>
                <w:sz w:val="20"/>
                <w:szCs w:val="20"/>
              </w:rPr>
              <w:t>criticism</w:t>
            </w:r>
            <w:proofErr w:type="gramEnd"/>
            <w:r w:rsidR="000239B9" w:rsidRPr="00B95D0B">
              <w:rPr>
                <w:rFonts w:ascii="Arial" w:hAnsi="Arial" w:cs="Arial"/>
                <w:sz w:val="20"/>
                <w:szCs w:val="20"/>
              </w:rPr>
              <w:t xml:space="preserve"> and respond constructively</w:t>
            </w:r>
            <w:r w:rsidRPr="00B95D0B">
              <w:rPr>
                <w:rFonts w:ascii="Arial" w:hAnsi="Arial" w:cs="Arial"/>
                <w:sz w:val="20"/>
                <w:szCs w:val="20"/>
              </w:rPr>
              <w:t>.</w:t>
            </w:r>
          </w:p>
          <w:p w14:paraId="7DE19AA0" w14:textId="3D473F2C" w:rsidR="00F93551" w:rsidRPr="00B95D0B" w:rsidRDefault="00F93551" w:rsidP="00443A25">
            <w:pPr>
              <w:pStyle w:val="NormalWeb"/>
              <w:numPr>
                <w:ilvl w:val="0"/>
                <w:numId w:val="13"/>
              </w:numPr>
              <w:spacing w:before="0" w:beforeAutospacing="0" w:after="0" w:afterAutospacing="0"/>
              <w:ind w:left="352" w:hanging="352"/>
              <w:jc w:val="both"/>
              <w:rPr>
                <w:rFonts w:ascii="Arial" w:hAnsi="Arial" w:cs="Arial"/>
                <w:sz w:val="20"/>
                <w:szCs w:val="20"/>
              </w:rPr>
            </w:pPr>
            <w:r w:rsidRPr="00B95D0B">
              <w:rPr>
                <w:rFonts w:ascii="Arial" w:eastAsiaTheme="minorHAnsi" w:hAnsi="Arial" w:cs="Arial"/>
                <w:sz w:val="20"/>
                <w:szCs w:val="20"/>
                <w:lang w:eastAsia="en-US"/>
              </w:rPr>
              <w:t xml:space="preserve">You </w:t>
            </w:r>
            <w:r w:rsidR="00280949" w:rsidRPr="00B95D0B">
              <w:rPr>
                <w:rFonts w:ascii="Arial" w:eastAsiaTheme="minorHAnsi" w:hAnsi="Arial" w:cs="Arial"/>
                <w:sz w:val="20"/>
                <w:szCs w:val="20"/>
                <w:lang w:eastAsia="en-US"/>
              </w:rPr>
              <w:t>can</w:t>
            </w:r>
            <w:r w:rsidRPr="00B95D0B">
              <w:rPr>
                <w:rFonts w:ascii="Arial" w:eastAsiaTheme="minorHAnsi" w:hAnsi="Arial" w:cs="Arial"/>
                <w:sz w:val="20"/>
                <w:szCs w:val="20"/>
                <w:lang w:eastAsia="en-US"/>
              </w:rPr>
              <w:t xml:space="preserve"> facilitate open communication and discussion between stakeholders, acting as a single point of contact by developing, </w:t>
            </w:r>
            <w:r w:rsidR="00784A4D" w:rsidRPr="00B95D0B">
              <w:rPr>
                <w:rFonts w:ascii="Arial" w:eastAsiaTheme="minorHAnsi" w:hAnsi="Arial" w:cs="Arial"/>
                <w:sz w:val="20"/>
                <w:szCs w:val="20"/>
                <w:lang w:eastAsia="en-US"/>
              </w:rPr>
              <w:t>maintaining,</w:t>
            </w:r>
            <w:r w:rsidRPr="00B95D0B">
              <w:rPr>
                <w:rFonts w:ascii="Arial" w:eastAsiaTheme="minorHAnsi" w:hAnsi="Arial" w:cs="Arial"/>
                <w:sz w:val="20"/>
                <w:szCs w:val="20"/>
                <w:lang w:eastAsia="en-US"/>
              </w:rPr>
              <w:t xml:space="preserve"> and working to stakeholder engagement strategies and plans.</w:t>
            </w:r>
          </w:p>
          <w:p w14:paraId="52F5E1E9" w14:textId="714F4CBA" w:rsidR="00B5457E" w:rsidRPr="00B95D0B" w:rsidRDefault="00B5457E" w:rsidP="00443A25">
            <w:pPr>
              <w:pStyle w:val="NormalWeb"/>
              <w:numPr>
                <w:ilvl w:val="0"/>
                <w:numId w:val="13"/>
              </w:numPr>
              <w:spacing w:before="0" w:beforeAutospacing="0" w:after="0" w:afterAutospacing="0"/>
              <w:ind w:left="352" w:hanging="352"/>
              <w:jc w:val="both"/>
              <w:rPr>
                <w:rFonts w:ascii="Arial" w:hAnsi="Arial" w:cs="Arial"/>
                <w:sz w:val="20"/>
                <w:szCs w:val="20"/>
              </w:rPr>
            </w:pPr>
            <w:r w:rsidRPr="00B95D0B">
              <w:rPr>
                <w:rFonts w:ascii="Arial" w:eastAsiaTheme="minorHAnsi" w:hAnsi="Arial" w:cs="Arial"/>
                <w:sz w:val="20"/>
                <w:szCs w:val="20"/>
                <w:lang w:eastAsia="en-US"/>
              </w:rPr>
              <w:t xml:space="preserve">You </w:t>
            </w:r>
            <w:r w:rsidR="00280949" w:rsidRPr="00B95D0B">
              <w:rPr>
                <w:rFonts w:ascii="Arial" w:eastAsiaTheme="minorHAnsi" w:hAnsi="Arial" w:cs="Arial"/>
                <w:sz w:val="20"/>
                <w:szCs w:val="20"/>
                <w:lang w:eastAsia="en-US"/>
              </w:rPr>
              <w:t>can</w:t>
            </w:r>
            <w:r w:rsidRPr="00B95D0B">
              <w:rPr>
                <w:rFonts w:ascii="Arial" w:eastAsiaTheme="minorHAnsi" w:hAnsi="Arial" w:cs="Arial"/>
                <w:sz w:val="20"/>
                <w:szCs w:val="20"/>
                <w:lang w:eastAsia="en-US"/>
              </w:rPr>
              <w:t xml:space="preserve"> understand the requirements of stakeholders and are able to translate those requirements into something that can be built and tested by a delivery team to meet those expectations.</w:t>
            </w:r>
          </w:p>
          <w:p w14:paraId="3DE8962A" w14:textId="77777777" w:rsidR="000239B9" w:rsidRPr="00B95D0B" w:rsidRDefault="00B414B3" w:rsidP="00443A25">
            <w:pPr>
              <w:pStyle w:val="NormalWeb"/>
              <w:numPr>
                <w:ilvl w:val="0"/>
                <w:numId w:val="13"/>
              </w:numPr>
              <w:spacing w:before="0" w:beforeAutospacing="0" w:after="0" w:afterAutospacing="0"/>
              <w:ind w:left="352" w:hanging="352"/>
              <w:jc w:val="both"/>
              <w:rPr>
                <w:rFonts w:ascii="Arial" w:hAnsi="Arial" w:cs="Arial"/>
                <w:sz w:val="20"/>
                <w:szCs w:val="20"/>
              </w:rPr>
            </w:pPr>
            <w:r w:rsidRPr="00B95D0B">
              <w:rPr>
                <w:rFonts w:ascii="Arial" w:hAnsi="Arial" w:cs="Arial"/>
                <w:sz w:val="20"/>
                <w:szCs w:val="20"/>
              </w:rPr>
              <w:t>You r</w:t>
            </w:r>
            <w:r w:rsidR="000239B9" w:rsidRPr="00B95D0B">
              <w:rPr>
                <w:rFonts w:ascii="Arial" w:hAnsi="Arial" w:cs="Arial"/>
                <w:sz w:val="20"/>
                <w:szCs w:val="20"/>
              </w:rPr>
              <w:t>ecognise and adapt to individual differences and working styles</w:t>
            </w:r>
            <w:r w:rsidR="00443A25" w:rsidRPr="00B95D0B">
              <w:rPr>
                <w:rFonts w:ascii="Arial" w:hAnsi="Arial" w:cs="Arial"/>
                <w:sz w:val="20"/>
                <w:szCs w:val="20"/>
              </w:rPr>
              <w:t>.</w:t>
            </w:r>
          </w:p>
          <w:p w14:paraId="1ED5A007" w14:textId="77777777" w:rsidR="00B414B3" w:rsidRPr="00B95D0B" w:rsidRDefault="00B414B3" w:rsidP="00443A25">
            <w:pPr>
              <w:pStyle w:val="NormalWeb"/>
              <w:numPr>
                <w:ilvl w:val="0"/>
                <w:numId w:val="13"/>
              </w:numPr>
              <w:spacing w:before="0" w:beforeAutospacing="0" w:after="0" w:afterAutospacing="0"/>
              <w:ind w:left="352" w:hanging="352"/>
              <w:jc w:val="both"/>
              <w:rPr>
                <w:rFonts w:ascii="Arial" w:hAnsi="Arial" w:cs="Arial"/>
                <w:sz w:val="20"/>
                <w:szCs w:val="20"/>
              </w:rPr>
            </w:pPr>
            <w:r w:rsidRPr="00B95D0B">
              <w:rPr>
                <w:rFonts w:ascii="Arial" w:hAnsi="Arial" w:cs="Arial"/>
                <w:sz w:val="20"/>
                <w:szCs w:val="20"/>
              </w:rPr>
              <w:t>You s</w:t>
            </w:r>
            <w:r w:rsidR="000239B9" w:rsidRPr="00B95D0B">
              <w:rPr>
                <w:rFonts w:ascii="Arial" w:hAnsi="Arial" w:cs="Arial"/>
                <w:sz w:val="20"/>
                <w:szCs w:val="20"/>
              </w:rPr>
              <w:t>upport initiatives that create an environment in which diversity is valued</w:t>
            </w:r>
            <w:r w:rsidRPr="00B95D0B">
              <w:rPr>
                <w:rFonts w:ascii="Arial" w:hAnsi="Arial" w:cs="Arial"/>
                <w:sz w:val="20"/>
                <w:szCs w:val="20"/>
              </w:rPr>
              <w:t>.</w:t>
            </w:r>
          </w:p>
          <w:p w14:paraId="0468ED0F" w14:textId="77777777" w:rsidR="007221CE" w:rsidRPr="00B95D0B" w:rsidRDefault="007221CE" w:rsidP="00B36B81">
            <w:pPr>
              <w:jc w:val="both"/>
              <w:rPr>
                <w:rFonts w:ascii="Arial" w:hAnsi="Arial" w:cs="Arial"/>
                <w:sz w:val="20"/>
                <w:szCs w:val="20"/>
              </w:rPr>
            </w:pPr>
          </w:p>
        </w:tc>
      </w:tr>
      <w:tr w:rsidR="007221CE" w:rsidRPr="00443A25" w14:paraId="793B06FA" w14:textId="77777777" w:rsidTr="00B95D0B">
        <w:trPr>
          <w:trHeight w:val="77"/>
        </w:trPr>
        <w:tc>
          <w:tcPr>
            <w:tcW w:w="5000" w:type="pct"/>
            <w:gridSpan w:val="8"/>
            <w:shd w:val="clear" w:color="auto" w:fill="auto"/>
            <w:noWrap/>
            <w:hideMark/>
          </w:tcPr>
          <w:p w14:paraId="6A271AC6" w14:textId="77777777" w:rsidR="007221CE" w:rsidRPr="00B95D0B" w:rsidRDefault="007221CE" w:rsidP="00B36B81">
            <w:pPr>
              <w:jc w:val="both"/>
              <w:rPr>
                <w:rFonts w:ascii="Arial" w:hAnsi="Arial" w:cs="Arial"/>
                <w:sz w:val="20"/>
                <w:szCs w:val="20"/>
              </w:rPr>
            </w:pPr>
            <w:r w:rsidRPr="00B95D0B">
              <w:rPr>
                <w:rFonts w:ascii="Arial" w:hAnsi="Arial" w:cs="Arial"/>
                <w:b/>
                <w:sz w:val="20"/>
                <w:szCs w:val="20"/>
              </w:rPr>
              <w:t>R</w:t>
            </w:r>
            <w:r w:rsidR="009A609E" w:rsidRPr="00B95D0B">
              <w:rPr>
                <w:rFonts w:ascii="Arial" w:hAnsi="Arial" w:cs="Arial"/>
                <w:b/>
                <w:sz w:val="20"/>
                <w:szCs w:val="20"/>
              </w:rPr>
              <w:t>EQUIREMENTS</w:t>
            </w:r>
            <w:r w:rsidRPr="00B95D0B">
              <w:rPr>
                <w:rFonts w:ascii="Arial" w:hAnsi="Arial" w:cs="Arial"/>
                <w:b/>
                <w:sz w:val="20"/>
                <w:szCs w:val="20"/>
              </w:rPr>
              <w:t xml:space="preserve">: </w:t>
            </w:r>
          </w:p>
        </w:tc>
      </w:tr>
      <w:tr w:rsidR="007221CE" w:rsidRPr="00443A25" w14:paraId="426FF9C8" w14:textId="77777777" w:rsidTr="00B95D0B">
        <w:trPr>
          <w:trHeight w:val="416"/>
        </w:trPr>
        <w:tc>
          <w:tcPr>
            <w:tcW w:w="5000" w:type="pct"/>
            <w:gridSpan w:val="8"/>
            <w:shd w:val="clear" w:color="auto" w:fill="auto"/>
          </w:tcPr>
          <w:p w14:paraId="43A8ADF8" w14:textId="2FCAB481" w:rsidR="00160116" w:rsidRPr="00B95D0B" w:rsidRDefault="00160116" w:rsidP="00BB0626">
            <w:pPr>
              <w:jc w:val="both"/>
              <w:rPr>
                <w:rFonts w:ascii="Arial" w:hAnsi="Arial" w:cs="Arial"/>
                <w:i/>
                <w:iCs/>
                <w:sz w:val="20"/>
                <w:szCs w:val="20"/>
                <w:u w:val="single"/>
              </w:rPr>
            </w:pPr>
            <w:r w:rsidRPr="00B95D0B">
              <w:rPr>
                <w:rFonts w:ascii="Arial" w:hAnsi="Arial" w:cs="Arial"/>
                <w:i/>
                <w:iCs/>
                <w:sz w:val="20"/>
                <w:szCs w:val="20"/>
                <w:u w:val="single"/>
              </w:rPr>
              <w:t>Essential Skills</w:t>
            </w:r>
          </w:p>
          <w:p w14:paraId="07157AE4" w14:textId="5AB0C10E" w:rsidR="00160116" w:rsidRPr="00B95D0B" w:rsidRDefault="00160116" w:rsidP="00BB0626">
            <w:pPr>
              <w:jc w:val="both"/>
              <w:rPr>
                <w:rFonts w:ascii="Arial" w:hAnsi="Arial" w:cs="Arial"/>
                <w:sz w:val="20"/>
                <w:szCs w:val="20"/>
              </w:rPr>
            </w:pPr>
          </w:p>
          <w:p w14:paraId="47AE68ED" w14:textId="712E3024" w:rsidR="00471234" w:rsidRPr="00B95D0B" w:rsidRDefault="000A0A10" w:rsidP="00471234">
            <w:pPr>
              <w:numPr>
                <w:ilvl w:val="0"/>
                <w:numId w:val="21"/>
              </w:numPr>
              <w:ind w:left="352" w:hanging="352"/>
              <w:jc w:val="both"/>
              <w:rPr>
                <w:rFonts w:ascii="Arial" w:hAnsi="Arial" w:cs="Arial"/>
                <w:sz w:val="20"/>
                <w:szCs w:val="20"/>
              </w:rPr>
            </w:pPr>
            <w:r w:rsidRPr="00B95D0B">
              <w:rPr>
                <w:rFonts w:ascii="Arial" w:hAnsi="Arial" w:cs="Arial"/>
                <w:sz w:val="20"/>
                <w:szCs w:val="20"/>
              </w:rPr>
              <w:t>Demonstrate</w:t>
            </w:r>
            <w:r w:rsidR="00B414B3" w:rsidRPr="00B95D0B">
              <w:rPr>
                <w:rFonts w:ascii="Arial" w:hAnsi="Arial" w:cs="Arial"/>
                <w:sz w:val="20"/>
                <w:szCs w:val="20"/>
              </w:rPr>
              <w:t xml:space="preserve"> a</w:t>
            </w:r>
            <w:r w:rsidR="00471234" w:rsidRPr="00B95D0B">
              <w:rPr>
                <w:rFonts w:ascii="Arial" w:hAnsi="Arial" w:cs="Arial"/>
                <w:sz w:val="20"/>
                <w:szCs w:val="20"/>
              </w:rPr>
              <w:t>n excellent</w:t>
            </w:r>
            <w:r w:rsidR="00B414B3" w:rsidRPr="00B95D0B">
              <w:rPr>
                <w:rFonts w:ascii="Arial" w:hAnsi="Arial" w:cs="Arial"/>
                <w:sz w:val="20"/>
                <w:szCs w:val="20"/>
              </w:rPr>
              <w:t xml:space="preserve"> understanding of the drivers of value</w:t>
            </w:r>
            <w:r w:rsidR="007C4A7E" w:rsidRPr="00B95D0B">
              <w:rPr>
                <w:rFonts w:ascii="Arial" w:hAnsi="Arial" w:cs="Arial"/>
                <w:sz w:val="20"/>
                <w:szCs w:val="20"/>
              </w:rPr>
              <w:t xml:space="preserve"> in </w:t>
            </w:r>
            <w:r w:rsidR="00F93551" w:rsidRPr="00B95D0B">
              <w:rPr>
                <w:rFonts w:ascii="Arial" w:hAnsi="Arial" w:cs="Arial"/>
                <w:sz w:val="20"/>
                <w:szCs w:val="20"/>
              </w:rPr>
              <w:t xml:space="preserve">the </w:t>
            </w:r>
            <w:r w:rsidR="007C4A7E" w:rsidRPr="00B95D0B">
              <w:rPr>
                <w:rFonts w:ascii="Arial" w:hAnsi="Arial" w:cs="Arial"/>
                <w:sz w:val="20"/>
                <w:szCs w:val="20"/>
              </w:rPr>
              <w:t>product area</w:t>
            </w:r>
            <w:r w:rsidR="00471234" w:rsidRPr="00B95D0B">
              <w:rPr>
                <w:rFonts w:ascii="Arial" w:hAnsi="Arial" w:cs="Arial"/>
                <w:sz w:val="20"/>
                <w:szCs w:val="20"/>
              </w:rPr>
              <w:t xml:space="preserve"> from a technical and process perspective.</w:t>
            </w:r>
          </w:p>
          <w:p w14:paraId="56CB737B" w14:textId="0A3F824C" w:rsidR="00AD71F5" w:rsidRPr="00B95D0B" w:rsidRDefault="000A0A10" w:rsidP="00AD71F5">
            <w:pPr>
              <w:numPr>
                <w:ilvl w:val="0"/>
                <w:numId w:val="13"/>
              </w:numPr>
              <w:ind w:left="352" w:hanging="352"/>
              <w:jc w:val="both"/>
              <w:rPr>
                <w:rFonts w:ascii="Arial" w:hAnsi="Arial" w:cs="Arial"/>
                <w:sz w:val="20"/>
                <w:szCs w:val="20"/>
              </w:rPr>
            </w:pPr>
            <w:r w:rsidRPr="00B95D0B">
              <w:rPr>
                <w:rFonts w:ascii="Arial" w:hAnsi="Arial" w:cs="Arial"/>
                <w:sz w:val="20"/>
                <w:szCs w:val="20"/>
              </w:rPr>
              <w:t>E</w:t>
            </w:r>
            <w:r w:rsidR="00AD71F5" w:rsidRPr="00B95D0B">
              <w:rPr>
                <w:rFonts w:ascii="Arial" w:hAnsi="Arial" w:cs="Arial"/>
                <w:sz w:val="20"/>
                <w:szCs w:val="20"/>
              </w:rPr>
              <w:t xml:space="preserve">xperience of </w:t>
            </w:r>
            <w:r w:rsidRPr="00B95D0B">
              <w:rPr>
                <w:rFonts w:ascii="Arial" w:hAnsi="Arial" w:cs="Arial"/>
                <w:sz w:val="20"/>
                <w:szCs w:val="20"/>
              </w:rPr>
              <w:t>delivering</w:t>
            </w:r>
            <w:r w:rsidR="00AD71F5" w:rsidRPr="00B95D0B">
              <w:rPr>
                <w:rFonts w:ascii="Arial" w:hAnsi="Arial" w:cs="Arial"/>
                <w:sz w:val="20"/>
                <w:szCs w:val="20"/>
              </w:rPr>
              <w:t xml:space="preserve"> the development of complex and/or high-risk </w:t>
            </w:r>
            <w:r w:rsidR="00E352DD" w:rsidRPr="00B95D0B">
              <w:rPr>
                <w:rFonts w:ascii="Arial" w:hAnsi="Arial" w:cs="Arial"/>
                <w:i/>
                <w:iCs/>
                <w:sz w:val="20"/>
                <w:szCs w:val="20"/>
              </w:rPr>
              <w:t>specific technology text</w:t>
            </w:r>
            <w:r w:rsidR="00417A92" w:rsidRPr="00B95D0B">
              <w:rPr>
                <w:rFonts w:ascii="Arial" w:hAnsi="Arial" w:cs="Arial"/>
                <w:sz w:val="20"/>
                <w:szCs w:val="20"/>
              </w:rPr>
              <w:t xml:space="preserve"> technology </w:t>
            </w:r>
            <w:r w:rsidR="00AD71F5" w:rsidRPr="00B95D0B">
              <w:rPr>
                <w:rFonts w:ascii="Arial" w:hAnsi="Arial" w:cs="Arial"/>
                <w:sz w:val="20"/>
                <w:szCs w:val="20"/>
              </w:rPr>
              <w:t>products</w:t>
            </w:r>
            <w:r w:rsidR="00B5457E" w:rsidRPr="00B95D0B">
              <w:rPr>
                <w:rFonts w:ascii="Arial" w:hAnsi="Arial" w:cs="Arial"/>
                <w:sz w:val="20"/>
                <w:szCs w:val="20"/>
              </w:rPr>
              <w:t xml:space="preserve"> from an idea through to post-implementation monitoring</w:t>
            </w:r>
            <w:r w:rsidR="00AD71F5" w:rsidRPr="00B95D0B">
              <w:rPr>
                <w:rFonts w:ascii="Arial" w:hAnsi="Arial" w:cs="Arial"/>
                <w:sz w:val="20"/>
                <w:szCs w:val="20"/>
              </w:rPr>
              <w:t>.</w:t>
            </w:r>
          </w:p>
          <w:p w14:paraId="40316098" w14:textId="77777777" w:rsidR="00591657" w:rsidRPr="00B95D0B" w:rsidRDefault="000A0A10" w:rsidP="00AD71F5">
            <w:pPr>
              <w:numPr>
                <w:ilvl w:val="0"/>
                <w:numId w:val="13"/>
              </w:numPr>
              <w:ind w:left="352" w:hanging="352"/>
              <w:jc w:val="both"/>
              <w:rPr>
                <w:rFonts w:ascii="Arial" w:hAnsi="Arial" w:cs="Arial"/>
                <w:sz w:val="20"/>
                <w:szCs w:val="20"/>
              </w:rPr>
            </w:pPr>
            <w:r w:rsidRPr="00B95D0B">
              <w:rPr>
                <w:rFonts w:ascii="Arial" w:hAnsi="Arial" w:cs="Arial"/>
                <w:sz w:val="20"/>
                <w:szCs w:val="20"/>
              </w:rPr>
              <w:t xml:space="preserve">Experience </w:t>
            </w:r>
            <w:r w:rsidR="00220F8C" w:rsidRPr="00B95D0B">
              <w:rPr>
                <w:rFonts w:ascii="Arial" w:hAnsi="Arial" w:cs="Arial"/>
                <w:sz w:val="20"/>
                <w:szCs w:val="20"/>
              </w:rPr>
              <w:t xml:space="preserve">in </w:t>
            </w:r>
            <w:r w:rsidR="00AD71F5" w:rsidRPr="00B95D0B">
              <w:rPr>
                <w:rFonts w:ascii="Arial" w:hAnsi="Arial" w:cs="Arial"/>
                <w:sz w:val="20"/>
                <w:szCs w:val="20"/>
              </w:rPr>
              <w:t>engaging with users</w:t>
            </w:r>
            <w:r w:rsidR="00AE45DE" w:rsidRPr="00B95D0B">
              <w:rPr>
                <w:rFonts w:ascii="Arial" w:hAnsi="Arial" w:cs="Arial"/>
                <w:sz w:val="20"/>
                <w:szCs w:val="20"/>
              </w:rPr>
              <w:t xml:space="preserve"> and stakeholders</w:t>
            </w:r>
            <w:r w:rsidR="00AD71F5" w:rsidRPr="00B95D0B">
              <w:rPr>
                <w:rFonts w:ascii="Arial" w:hAnsi="Arial" w:cs="Arial"/>
                <w:sz w:val="20"/>
                <w:szCs w:val="20"/>
              </w:rPr>
              <w:t xml:space="preserve"> </w:t>
            </w:r>
            <w:r w:rsidR="00AE45DE" w:rsidRPr="00B95D0B">
              <w:rPr>
                <w:rFonts w:ascii="Arial" w:hAnsi="Arial" w:cs="Arial"/>
                <w:sz w:val="20"/>
                <w:szCs w:val="20"/>
              </w:rPr>
              <w:t xml:space="preserve">to </w:t>
            </w:r>
            <w:r w:rsidR="00AD71F5" w:rsidRPr="00B95D0B">
              <w:rPr>
                <w:rFonts w:ascii="Arial" w:hAnsi="Arial" w:cs="Arial"/>
                <w:sz w:val="20"/>
                <w:szCs w:val="20"/>
              </w:rPr>
              <w:t>turn user insight into product improvements</w:t>
            </w:r>
            <w:r w:rsidR="00761EA6" w:rsidRPr="00B95D0B">
              <w:rPr>
                <w:rFonts w:ascii="Arial" w:hAnsi="Arial" w:cs="Arial"/>
                <w:sz w:val="20"/>
                <w:szCs w:val="20"/>
              </w:rPr>
              <w:t>.</w:t>
            </w:r>
          </w:p>
          <w:p w14:paraId="3B90ADDD" w14:textId="27314D8B" w:rsidR="00AD71F5" w:rsidRPr="00B95D0B" w:rsidRDefault="000A0A10" w:rsidP="00AD71F5">
            <w:pPr>
              <w:numPr>
                <w:ilvl w:val="0"/>
                <w:numId w:val="13"/>
              </w:numPr>
              <w:ind w:left="352" w:hanging="352"/>
              <w:jc w:val="both"/>
              <w:rPr>
                <w:rFonts w:ascii="Arial" w:hAnsi="Arial" w:cs="Arial"/>
                <w:sz w:val="20"/>
                <w:szCs w:val="20"/>
              </w:rPr>
            </w:pPr>
            <w:r w:rsidRPr="00B95D0B">
              <w:rPr>
                <w:rFonts w:ascii="Arial" w:hAnsi="Arial" w:cs="Arial"/>
                <w:sz w:val="20"/>
                <w:szCs w:val="20"/>
              </w:rPr>
              <w:t xml:space="preserve">Experience </w:t>
            </w:r>
            <w:r w:rsidR="00220F8C" w:rsidRPr="00B95D0B">
              <w:rPr>
                <w:rFonts w:ascii="Arial" w:hAnsi="Arial" w:cs="Arial"/>
                <w:sz w:val="20"/>
                <w:szCs w:val="20"/>
              </w:rPr>
              <w:t xml:space="preserve">in </w:t>
            </w:r>
            <w:r w:rsidR="00AD71F5" w:rsidRPr="00B95D0B">
              <w:rPr>
                <w:rFonts w:ascii="Arial" w:hAnsi="Arial" w:cs="Arial"/>
                <w:sz w:val="20"/>
                <w:szCs w:val="20"/>
              </w:rPr>
              <w:t>Quality Improvement methodologies.</w:t>
            </w:r>
            <w:r w:rsidR="000311CD" w:rsidRPr="00B95D0B">
              <w:rPr>
                <w:rFonts w:ascii="Arial" w:hAnsi="Arial" w:cs="Arial"/>
                <w:sz w:val="20"/>
                <w:szCs w:val="20"/>
              </w:rPr>
              <w:t xml:space="preserve"> (Lean/six sigma)</w:t>
            </w:r>
          </w:p>
          <w:p w14:paraId="386AC86F" w14:textId="77777777" w:rsidR="00AD71F5" w:rsidRPr="00B95D0B" w:rsidRDefault="000A0A10" w:rsidP="00AD71F5">
            <w:pPr>
              <w:numPr>
                <w:ilvl w:val="0"/>
                <w:numId w:val="13"/>
              </w:numPr>
              <w:ind w:left="352" w:hanging="352"/>
              <w:jc w:val="both"/>
              <w:rPr>
                <w:rFonts w:ascii="Arial" w:hAnsi="Arial" w:cs="Arial"/>
                <w:sz w:val="20"/>
                <w:szCs w:val="20"/>
              </w:rPr>
            </w:pPr>
            <w:r w:rsidRPr="00B95D0B">
              <w:rPr>
                <w:rFonts w:ascii="Arial" w:hAnsi="Arial" w:cs="Arial"/>
                <w:sz w:val="20"/>
                <w:szCs w:val="20"/>
              </w:rPr>
              <w:t>Demonstrate</w:t>
            </w:r>
            <w:r w:rsidR="00220F8C" w:rsidRPr="00B95D0B">
              <w:rPr>
                <w:rFonts w:ascii="Arial" w:hAnsi="Arial" w:cs="Arial"/>
                <w:sz w:val="20"/>
                <w:szCs w:val="20"/>
              </w:rPr>
              <w:t xml:space="preserve"> s</w:t>
            </w:r>
            <w:r w:rsidR="00AD71F5" w:rsidRPr="00B95D0B">
              <w:rPr>
                <w:rFonts w:ascii="Arial" w:hAnsi="Arial" w:cs="Arial"/>
                <w:sz w:val="20"/>
                <w:szCs w:val="20"/>
              </w:rPr>
              <w:t xml:space="preserve">trong </w:t>
            </w:r>
            <w:r w:rsidR="00AE45DE" w:rsidRPr="00B95D0B">
              <w:rPr>
                <w:rFonts w:ascii="Arial" w:hAnsi="Arial" w:cs="Arial"/>
                <w:sz w:val="20"/>
                <w:szCs w:val="20"/>
              </w:rPr>
              <w:t xml:space="preserve">ability to understand the insight from data; </w:t>
            </w:r>
            <w:r w:rsidR="00AD71F5" w:rsidRPr="00B95D0B">
              <w:rPr>
                <w:rFonts w:ascii="Arial" w:hAnsi="Arial" w:cs="Arial"/>
                <w:sz w:val="20"/>
                <w:szCs w:val="20"/>
              </w:rPr>
              <w:t>research, analysis and reporting skills.</w:t>
            </w:r>
          </w:p>
          <w:p w14:paraId="4B803DAF" w14:textId="2B67C852" w:rsidR="00AE68AB" w:rsidRPr="00B95D0B" w:rsidRDefault="00AE45DE" w:rsidP="00471234">
            <w:pPr>
              <w:numPr>
                <w:ilvl w:val="0"/>
                <w:numId w:val="13"/>
              </w:numPr>
              <w:ind w:left="352" w:hanging="352"/>
              <w:jc w:val="both"/>
              <w:rPr>
                <w:rFonts w:ascii="Arial" w:hAnsi="Arial" w:cs="Arial"/>
                <w:sz w:val="20"/>
                <w:szCs w:val="20"/>
              </w:rPr>
            </w:pPr>
            <w:r w:rsidRPr="00B95D0B">
              <w:rPr>
                <w:rFonts w:ascii="Arial" w:hAnsi="Arial" w:cs="Arial"/>
                <w:sz w:val="20"/>
                <w:szCs w:val="20"/>
              </w:rPr>
              <w:t xml:space="preserve">Use of product management and backlog software and Agile delivery methodologies </w:t>
            </w:r>
          </w:p>
          <w:p w14:paraId="1DC86CD1" w14:textId="6B28E168" w:rsidR="00471234" w:rsidRPr="00B95D0B" w:rsidRDefault="00471234" w:rsidP="00471234">
            <w:pPr>
              <w:numPr>
                <w:ilvl w:val="0"/>
                <w:numId w:val="21"/>
              </w:numPr>
              <w:ind w:left="352" w:hanging="352"/>
              <w:jc w:val="both"/>
              <w:rPr>
                <w:rFonts w:ascii="Arial" w:hAnsi="Arial" w:cs="Arial"/>
                <w:sz w:val="20"/>
                <w:szCs w:val="20"/>
              </w:rPr>
            </w:pPr>
            <w:r w:rsidRPr="00B95D0B">
              <w:rPr>
                <w:rFonts w:ascii="Arial" w:hAnsi="Arial" w:cs="Arial"/>
                <w:sz w:val="20"/>
                <w:szCs w:val="20"/>
              </w:rPr>
              <w:lastRenderedPageBreak/>
              <w:t>Ability to assimilate information and set priorities for themselves and the product teams according to what adds the most value and is realistic to achieve</w:t>
            </w:r>
          </w:p>
          <w:p w14:paraId="2D035AE1" w14:textId="41764180" w:rsidR="00471234" w:rsidRPr="00B95D0B" w:rsidRDefault="00471234" w:rsidP="00471234">
            <w:pPr>
              <w:numPr>
                <w:ilvl w:val="0"/>
                <w:numId w:val="21"/>
              </w:numPr>
              <w:ind w:left="352" w:hanging="352"/>
              <w:jc w:val="both"/>
              <w:rPr>
                <w:rFonts w:ascii="Arial" w:hAnsi="Arial" w:cs="Arial"/>
                <w:sz w:val="20"/>
                <w:szCs w:val="20"/>
              </w:rPr>
            </w:pPr>
            <w:r w:rsidRPr="00B95D0B">
              <w:rPr>
                <w:rFonts w:ascii="Arial" w:hAnsi="Arial" w:cs="Arial"/>
                <w:sz w:val="20"/>
                <w:szCs w:val="20"/>
              </w:rPr>
              <w:t xml:space="preserve">Provide technical leadership and </w:t>
            </w:r>
            <w:r w:rsidR="000311CD" w:rsidRPr="00B95D0B">
              <w:rPr>
                <w:rFonts w:ascii="Arial" w:hAnsi="Arial" w:cs="Arial"/>
                <w:sz w:val="20"/>
                <w:szCs w:val="20"/>
              </w:rPr>
              <w:t>be the technical authority</w:t>
            </w:r>
            <w:r w:rsidRPr="00B95D0B">
              <w:rPr>
                <w:rFonts w:ascii="Arial" w:hAnsi="Arial" w:cs="Arial"/>
                <w:sz w:val="20"/>
                <w:szCs w:val="20"/>
              </w:rPr>
              <w:t xml:space="preserve"> in their area of expertise</w:t>
            </w:r>
            <w:r w:rsidR="00EF2D23" w:rsidRPr="00B95D0B">
              <w:rPr>
                <w:rFonts w:ascii="Arial" w:hAnsi="Arial" w:cs="Arial"/>
                <w:sz w:val="20"/>
                <w:szCs w:val="20"/>
              </w:rPr>
              <w:t xml:space="preserve"> within the boundaries of the </w:t>
            </w:r>
            <w:r w:rsidR="00280949" w:rsidRPr="00B95D0B">
              <w:rPr>
                <w:rFonts w:ascii="Arial" w:hAnsi="Arial" w:cs="Arial"/>
                <w:sz w:val="20"/>
                <w:szCs w:val="20"/>
              </w:rPr>
              <w:t>organisation’s</w:t>
            </w:r>
            <w:r w:rsidR="00EF2D23" w:rsidRPr="00B95D0B">
              <w:rPr>
                <w:rFonts w:ascii="Arial" w:hAnsi="Arial" w:cs="Arial"/>
                <w:sz w:val="20"/>
                <w:szCs w:val="20"/>
              </w:rPr>
              <w:t xml:space="preserve"> IT strategy and current infrastructure</w:t>
            </w:r>
          </w:p>
          <w:p w14:paraId="74C2321E" w14:textId="14DDDEED" w:rsidR="00471234" w:rsidRPr="00B95D0B" w:rsidRDefault="00471234" w:rsidP="00471234">
            <w:pPr>
              <w:numPr>
                <w:ilvl w:val="0"/>
                <w:numId w:val="21"/>
              </w:numPr>
              <w:ind w:left="352" w:hanging="352"/>
              <w:jc w:val="both"/>
              <w:rPr>
                <w:rFonts w:ascii="Arial" w:hAnsi="Arial" w:cs="Arial"/>
                <w:sz w:val="20"/>
                <w:szCs w:val="20"/>
              </w:rPr>
            </w:pPr>
            <w:r w:rsidRPr="00B95D0B">
              <w:rPr>
                <w:rFonts w:ascii="Arial" w:hAnsi="Arial" w:cs="Arial"/>
                <w:sz w:val="20"/>
                <w:szCs w:val="20"/>
              </w:rPr>
              <w:t>Be capable and willing to develop and constantly strive to push boundaries and work outside of the comfort zone</w:t>
            </w:r>
          </w:p>
          <w:p w14:paraId="1EBDEDCD" w14:textId="77777777" w:rsidR="000D19A7" w:rsidRPr="00B95D0B" w:rsidRDefault="000D19A7" w:rsidP="00BB0626">
            <w:pPr>
              <w:ind w:left="352"/>
              <w:jc w:val="both"/>
              <w:rPr>
                <w:rFonts w:ascii="Arial" w:hAnsi="Arial" w:cs="Arial"/>
                <w:sz w:val="20"/>
                <w:szCs w:val="20"/>
              </w:rPr>
            </w:pPr>
          </w:p>
          <w:p w14:paraId="37BFFC11" w14:textId="56253E7D" w:rsidR="000D19A7" w:rsidRPr="00B95D0B" w:rsidRDefault="000D19A7" w:rsidP="00471234">
            <w:pPr>
              <w:numPr>
                <w:ilvl w:val="0"/>
                <w:numId w:val="21"/>
              </w:numPr>
              <w:ind w:left="352" w:hanging="352"/>
              <w:jc w:val="both"/>
              <w:rPr>
                <w:rFonts w:ascii="Arial" w:hAnsi="Arial" w:cs="Arial"/>
                <w:sz w:val="20"/>
                <w:szCs w:val="20"/>
              </w:rPr>
            </w:pPr>
            <w:r w:rsidRPr="00B95D0B">
              <w:rPr>
                <w:rFonts w:ascii="Arial" w:hAnsi="Arial" w:cs="Arial"/>
                <w:sz w:val="20"/>
                <w:szCs w:val="20"/>
              </w:rPr>
              <w:t xml:space="preserve">An awareness of cost implications for proposed designs. The ability to create like for like </w:t>
            </w:r>
            <w:proofErr w:type="gramStart"/>
            <w:r w:rsidRPr="00B95D0B">
              <w:rPr>
                <w:rFonts w:ascii="Arial" w:hAnsi="Arial" w:cs="Arial"/>
                <w:sz w:val="20"/>
                <w:szCs w:val="20"/>
              </w:rPr>
              <w:t>ball park</w:t>
            </w:r>
            <w:proofErr w:type="gramEnd"/>
            <w:r w:rsidRPr="00B95D0B">
              <w:rPr>
                <w:rFonts w:ascii="Arial" w:hAnsi="Arial" w:cs="Arial"/>
                <w:sz w:val="20"/>
                <w:szCs w:val="20"/>
              </w:rPr>
              <w:t xml:space="preserve"> cost implications for technologies under consideration.</w:t>
            </w:r>
          </w:p>
          <w:p w14:paraId="14680986" w14:textId="76421E76" w:rsidR="00417A92" w:rsidRPr="00B95D0B" w:rsidRDefault="00417A92" w:rsidP="00417A92">
            <w:pPr>
              <w:jc w:val="both"/>
              <w:rPr>
                <w:rFonts w:ascii="Arial" w:hAnsi="Arial" w:cs="Arial"/>
                <w:sz w:val="20"/>
                <w:szCs w:val="20"/>
              </w:rPr>
            </w:pPr>
          </w:p>
          <w:p w14:paraId="61978B54" w14:textId="0E205CFF" w:rsidR="00417A92" w:rsidRPr="00B95D0B" w:rsidRDefault="00417A92" w:rsidP="00417A92">
            <w:pPr>
              <w:jc w:val="both"/>
              <w:rPr>
                <w:rFonts w:ascii="Arial" w:hAnsi="Arial" w:cs="Arial"/>
                <w:sz w:val="20"/>
                <w:szCs w:val="20"/>
                <w:u w:val="single"/>
              </w:rPr>
            </w:pPr>
            <w:r w:rsidRPr="00B95D0B">
              <w:rPr>
                <w:rFonts w:ascii="Arial" w:hAnsi="Arial" w:cs="Arial"/>
                <w:sz w:val="20"/>
                <w:szCs w:val="20"/>
                <w:u w:val="single"/>
              </w:rPr>
              <w:t>Desirable Skills</w:t>
            </w:r>
          </w:p>
          <w:p w14:paraId="0A9C6327" w14:textId="70BBA590" w:rsidR="00417A92" w:rsidRPr="00B95D0B" w:rsidRDefault="00417A92" w:rsidP="00417A92">
            <w:pPr>
              <w:pStyle w:val="ListParagraph"/>
              <w:numPr>
                <w:ilvl w:val="0"/>
                <w:numId w:val="22"/>
              </w:numPr>
              <w:jc w:val="both"/>
              <w:rPr>
                <w:rFonts w:ascii="Arial" w:hAnsi="Arial" w:cs="Arial"/>
                <w:sz w:val="20"/>
                <w:szCs w:val="20"/>
              </w:rPr>
            </w:pPr>
            <w:r w:rsidRPr="00B95D0B">
              <w:rPr>
                <w:rFonts w:ascii="Arial" w:hAnsi="Arial" w:cs="Arial"/>
                <w:sz w:val="20"/>
                <w:szCs w:val="20"/>
              </w:rPr>
              <w:t xml:space="preserve">Certified in </w:t>
            </w:r>
            <w:r w:rsidR="00E352DD" w:rsidRPr="00B95D0B">
              <w:rPr>
                <w:rFonts w:ascii="Arial" w:hAnsi="Arial" w:cs="Arial"/>
                <w:sz w:val="20"/>
                <w:szCs w:val="20"/>
              </w:rPr>
              <w:t>specific technology text</w:t>
            </w:r>
            <w:r w:rsidR="00280949" w:rsidRPr="00B95D0B">
              <w:rPr>
                <w:rFonts w:ascii="Arial" w:hAnsi="Arial" w:cs="Arial"/>
                <w:sz w:val="20"/>
                <w:szCs w:val="20"/>
              </w:rPr>
              <w:t xml:space="preserve"> or a willingness to obtain certification within timescales agreed with the company</w:t>
            </w:r>
          </w:p>
          <w:p w14:paraId="1118F307" w14:textId="07A03EC8" w:rsidR="00417A92" w:rsidRPr="00B95D0B" w:rsidRDefault="00E352DD" w:rsidP="00BB0626">
            <w:pPr>
              <w:pStyle w:val="ListParagraph"/>
              <w:numPr>
                <w:ilvl w:val="0"/>
                <w:numId w:val="22"/>
              </w:numPr>
              <w:jc w:val="both"/>
              <w:rPr>
                <w:rFonts w:ascii="Arial" w:hAnsi="Arial" w:cs="Arial"/>
                <w:sz w:val="20"/>
                <w:szCs w:val="20"/>
              </w:rPr>
            </w:pPr>
            <w:r w:rsidRPr="00B95D0B">
              <w:rPr>
                <w:rFonts w:ascii="Arial" w:hAnsi="Arial" w:cs="Arial"/>
                <w:sz w:val="20"/>
                <w:szCs w:val="20"/>
              </w:rPr>
              <w:t>Experiences of working in a</w:t>
            </w:r>
            <w:r w:rsidR="00417A92" w:rsidRPr="00B95D0B">
              <w:rPr>
                <w:rFonts w:ascii="Arial" w:hAnsi="Arial" w:cs="Arial"/>
                <w:sz w:val="20"/>
                <w:szCs w:val="20"/>
              </w:rPr>
              <w:t xml:space="preserve"> financial services environment</w:t>
            </w:r>
          </w:p>
          <w:p w14:paraId="2D0F63AF" w14:textId="4B6DB9DD" w:rsidR="00471234" w:rsidRPr="00B95D0B" w:rsidRDefault="00471234" w:rsidP="000A0A10">
            <w:pPr>
              <w:ind w:left="352"/>
              <w:jc w:val="both"/>
              <w:rPr>
                <w:rFonts w:ascii="Arial" w:hAnsi="Arial" w:cs="Arial"/>
                <w:sz w:val="20"/>
                <w:szCs w:val="20"/>
              </w:rPr>
            </w:pPr>
          </w:p>
        </w:tc>
      </w:tr>
    </w:tbl>
    <w:p w14:paraId="5CCE32E3" w14:textId="77777777" w:rsidR="009B1C54" w:rsidRDefault="009B1C54" w:rsidP="00B36B81">
      <w:pPr>
        <w:spacing w:after="0" w:line="240" w:lineRule="auto"/>
        <w:rPr>
          <w:rFonts w:ascii="Arial" w:hAnsi="Arial" w:cs="Arial"/>
          <w:sz w:val="20"/>
          <w:szCs w:val="20"/>
        </w:rPr>
      </w:pPr>
    </w:p>
    <w:p w14:paraId="6D83285F" w14:textId="77777777" w:rsidR="00761EA6" w:rsidRDefault="00761EA6" w:rsidP="00B36B81">
      <w:pPr>
        <w:spacing w:after="0" w:line="240" w:lineRule="auto"/>
        <w:rPr>
          <w:rFonts w:ascii="Arial" w:hAnsi="Arial" w:cs="Arial"/>
          <w:sz w:val="20"/>
          <w:szCs w:val="20"/>
        </w:rPr>
      </w:pPr>
    </w:p>
    <w:p w14:paraId="630F5F21" w14:textId="77777777" w:rsidR="00761EA6" w:rsidRPr="00B95D0B" w:rsidRDefault="00761EA6" w:rsidP="00B95D0B">
      <w:pPr>
        <w:spacing w:after="0" w:line="240" w:lineRule="auto"/>
        <w:rPr>
          <w:rFonts w:ascii="Arial" w:hAnsi="Arial" w:cs="Arial"/>
          <w:sz w:val="20"/>
          <w:szCs w:val="20"/>
        </w:rPr>
      </w:pPr>
    </w:p>
    <w:tbl>
      <w:tblPr>
        <w:tblStyle w:val="TableGrid"/>
        <w:tblW w:w="9782" w:type="dxa"/>
        <w:tblInd w:w="-289" w:type="dxa"/>
        <w:tblLook w:val="04A0" w:firstRow="1" w:lastRow="0" w:firstColumn="1" w:lastColumn="0" w:noHBand="0" w:noVBand="1"/>
      </w:tblPr>
      <w:tblGrid>
        <w:gridCol w:w="1528"/>
        <w:gridCol w:w="8254"/>
      </w:tblGrid>
      <w:tr w:rsidR="00B95D0B" w:rsidRPr="00B95D0B" w14:paraId="24142885" w14:textId="77777777" w:rsidTr="00B95D0B">
        <w:trPr>
          <w:trHeight w:val="288"/>
        </w:trPr>
        <w:tc>
          <w:tcPr>
            <w:tcW w:w="9782" w:type="dxa"/>
            <w:gridSpan w:val="2"/>
            <w:shd w:val="clear" w:color="auto" w:fill="auto"/>
            <w:noWrap/>
            <w:hideMark/>
          </w:tcPr>
          <w:p w14:paraId="5FC1521F" w14:textId="77777777" w:rsidR="00E104F6" w:rsidRPr="00B95D0B" w:rsidRDefault="007221CE" w:rsidP="00B95D0B">
            <w:pPr>
              <w:jc w:val="both"/>
              <w:rPr>
                <w:rFonts w:ascii="Arial" w:hAnsi="Arial" w:cs="Arial"/>
                <w:b/>
                <w:bCs/>
                <w:sz w:val="20"/>
                <w:szCs w:val="20"/>
              </w:rPr>
            </w:pPr>
            <w:r w:rsidRPr="00B95D0B">
              <w:rPr>
                <w:rFonts w:ascii="Arial" w:hAnsi="Arial" w:cs="Arial"/>
                <w:b/>
                <w:bCs/>
                <w:sz w:val="20"/>
                <w:szCs w:val="20"/>
              </w:rPr>
              <w:t>YOUR KEY RESPONSIBILITIES</w:t>
            </w:r>
          </w:p>
          <w:p w14:paraId="16786700" w14:textId="77777777" w:rsidR="007221CE" w:rsidRPr="00B95D0B" w:rsidRDefault="007221CE" w:rsidP="00B95D0B">
            <w:pPr>
              <w:jc w:val="both"/>
              <w:rPr>
                <w:rFonts w:ascii="Arial" w:hAnsi="Arial" w:cs="Arial"/>
                <w:sz w:val="20"/>
                <w:szCs w:val="20"/>
              </w:rPr>
            </w:pPr>
            <w:r w:rsidRPr="00B95D0B">
              <w:rPr>
                <w:rFonts w:ascii="Arial" w:hAnsi="Arial" w:cs="Arial"/>
                <w:sz w:val="20"/>
                <w:szCs w:val="20"/>
              </w:rPr>
              <w:t>(Additional detailed performance objectives will be set by your manager)</w:t>
            </w:r>
          </w:p>
        </w:tc>
      </w:tr>
      <w:tr w:rsidR="00B95D0B" w:rsidRPr="00B95D0B" w14:paraId="06C7C295" w14:textId="77777777" w:rsidTr="00B95D0B">
        <w:trPr>
          <w:trHeight w:val="5513"/>
        </w:trPr>
        <w:tc>
          <w:tcPr>
            <w:tcW w:w="1528" w:type="dxa"/>
            <w:shd w:val="clear" w:color="auto" w:fill="auto"/>
          </w:tcPr>
          <w:p w14:paraId="34632EAA" w14:textId="77777777" w:rsidR="008B6FD3" w:rsidRPr="00B95D0B" w:rsidRDefault="008B6FD3" w:rsidP="00B95D0B">
            <w:pPr>
              <w:jc w:val="both"/>
              <w:rPr>
                <w:rFonts w:ascii="Arial" w:hAnsi="Arial" w:cs="Arial"/>
                <w:b/>
                <w:bCs/>
                <w:sz w:val="20"/>
                <w:szCs w:val="20"/>
              </w:rPr>
            </w:pPr>
            <w:r w:rsidRPr="00B95D0B">
              <w:rPr>
                <w:rFonts w:ascii="Arial" w:hAnsi="Arial" w:cs="Arial"/>
                <w:b/>
                <w:bCs/>
                <w:sz w:val="20"/>
                <w:szCs w:val="20"/>
              </w:rPr>
              <w:t>General Profile</w:t>
            </w:r>
          </w:p>
        </w:tc>
        <w:tc>
          <w:tcPr>
            <w:tcW w:w="8254" w:type="dxa"/>
          </w:tcPr>
          <w:p w14:paraId="5C01FA03" w14:textId="77777777" w:rsidR="000239B9" w:rsidRPr="00B95D0B" w:rsidRDefault="000239B9" w:rsidP="00B95D0B">
            <w:pPr>
              <w:pStyle w:val="NormalWeb"/>
              <w:spacing w:before="0" w:beforeAutospacing="0" w:after="0" w:afterAutospacing="0"/>
              <w:jc w:val="both"/>
              <w:rPr>
                <w:rFonts w:ascii="Arial" w:hAnsi="Arial" w:cs="Arial"/>
                <w:sz w:val="20"/>
                <w:szCs w:val="20"/>
              </w:rPr>
            </w:pPr>
            <w:r w:rsidRPr="00B95D0B">
              <w:rPr>
                <w:rFonts w:ascii="Arial" w:hAnsi="Arial" w:cs="Arial"/>
                <w:sz w:val="20"/>
                <w:szCs w:val="20"/>
              </w:rPr>
              <w:t>Key responsibilities will include:</w:t>
            </w:r>
          </w:p>
          <w:p w14:paraId="52E11F27" w14:textId="29953BB9" w:rsidR="00F93551" w:rsidRPr="00B95D0B" w:rsidRDefault="0006460D" w:rsidP="00B95D0B">
            <w:pPr>
              <w:pStyle w:val="NormalWeb"/>
              <w:numPr>
                <w:ilvl w:val="0"/>
                <w:numId w:val="19"/>
              </w:numPr>
              <w:ind w:left="354" w:hanging="354"/>
              <w:jc w:val="both"/>
              <w:rPr>
                <w:rFonts w:ascii="Arial" w:hAnsi="Arial" w:cs="Arial"/>
                <w:sz w:val="20"/>
                <w:szCs w:val="20"/>
              </w:rPr>
            </w:pPr>
            <w:r w:rsidRPr="00B95D0B">
              <w:rPr>
                <w:rFonts w:ascii="Arial" w:hAnsi="Arial" w:cs="Arial"/>
                <w:sz w:val="20"/>
                <w:szCs w:val="20"/>
              </w:rPr>
              <w:t xml:space="preserve">Define product </w:t>
            </w:r>
            <w:r w:rsidR="00E352DD" w:rsidRPr="00B95D0B">
              <w:rPr>
                <w:rFonts w:ascii="Arial" w:hAnsi="Arial" w:cs="Arial"/>
                <w:sz w:val="20"/>
                <w:szCs w:val="20"/>
              </w:rPr>
              <w:t>specific technology text</w:t>
            </w:r>
            <w:r w:rsidRPr="00B95D0B">
              <w:rPr>
                <w:rFonts w:ascii="Arial" w:hAnsi="Arial" w:cs="Arial"/>
                <w:sz w:val="20"/>
                <w:szCs w:val="20"/>
              </w:rPr>
              <w:t xml:space="preserve"> standards and patterns, working closely with key stakeholders, such as Architecture, and peers to ensure accuracy to business needs and alignment to the digital strategy.</w:t>
            </w:r>
          </w:p>
          <w:p w14:paraId="217501BF" w14:textId="11551D0F" w:rsidR="00B5457E" w:rsidRPr="00B95D0B" w:rsidRDefault="00B5457E" w:rsidP="00B95D0B">
            <w:pPr>
              <w:pStyle w:val="NormalWeb"/>
              <w:numPr>
                <w:ilvl w:val="0"/>
                <w:numId w:val="19"/>
              </w:numPr>
              <w:ind w:left="354" w:hanging="354"/>
              <w:jc w:val="both"/>
              <w:rPr>
                <w:rFonts w:ascii="Arial" w:hAnsi="Arial" w:cs="Arial"/>
                <w:sz w:val="20"/>
                <w:szCs w:val="20"/>
              </w:rPr>
            </w:pPr>
            <w:r w:rsidRPr="00B95D0B">
              <w:rPr>
                <w:rFonts w:ascii="Arial" w:hAnsi="Arial" w:cs="Arial"/>
                <w:sz w:val="20"/>
                <w:szCs w:val="20"/>
              </w:rPr>
              <w:t xml:space="preserve">Setting the delivery team up for success through </w:t>
            </w:r>
            <w:r w:rsidR="0006460D" w:rsidRPr="00B95D0B">
              <w:rPr>
                <w:rFonts w:ascii="Arial" w:hAnsi="Arial" w:cs="Arial"/>
                <w:sz w:val="20"/>
                <w:szCs w:val="20"/>
              </w:rPr>
              <w:t xml:space="preserve">technical leadership and governance </w:t>
            </w:r>
            <w:r w:rsidRPr="00B95D0B">
              <w:rPr>
                <w:rFonts w:ascii="Arial" w:hAnsi="Arial" w:cs="Arial"/>
                <w:sz w:val="20"/>
                <w:szCs w:val="20"/>
              </w:rPr>
              <w:t>an</w:t>
            </w:r>
            <w:r w:rsidR="0006460D" w:rsidRPr="00B95D0B">
              <w:rPr>
                <w:rFonts w:ascii="Arial" w:hAnsi="Arial" w:cs="Arial"/>
                <w:sz w:val="20"/>
                <w:szCs w:val="20"/>
              </w:rPr>
              <w:t>d</w:t>
            </w:r>
            <w:r w:rsidRPr="00B95D0B">
              <w:rPr>
                <w:rFonts w:ascii="Arial" w:hAnsi="Arial" w:cs="Arial"/>
                <w:sz w:val="20"/>
                <w:szCs w:val="20"/>
              </w:rPr>
              <w:t xml:space="preserve"> explanation of what needs to be achieved and answering questions through the development lifecycle.</w:t>
            </w:r>
          </w:p>
          <w:p w14:paraId="20D0C96A" w14:textId="183B9009" w:rsidR="00B5457E" w:rsidRPr="00B95D0B" w:rsidRDefault="00B5457E" w:rsidP="00B95D0B">
            <w:pPr>
              <w:pStyle w:val="NormalWeb"/>
              <w:numPr>
                <w:ilvl w:val="0"/>
                <w:numId w:val="19"/>
              </w:numPr>
              <w:ind w:left="354" w:hanging="354"/>
              <w:jc w:val="both"/>
              <w:rPr>
                <w:rFonts w:ascii="Arial" w:hAnsi="Arial" w:cs="Arial"/>
                <w:sz w:val="20"/>
                <w:szCs w:val="20"/>
              </w:rPr>
            </w:pPr>
            <w:r w:rsidRPr="00B95D0B">
              <w:rPr>
                <w:rFonts w:ascii="Arial" w:hAnsi="Arial" w:cs="Arial"/>
                <w:sz w:val="20"/>
                <w:szCs w:val="20"/>
              </w:rPr>
              <w:t xml:space="preserve">Supporting the delivery team by providing </w:t>
            </w:r>
            <w:r w:rsidR="0006460D" w:rsidRPr="00B95D0B">
              <w:rPr>
                <w:rFonts w:ascii="Arial" w:hAnsi="Arial" w:cs="Arial"/>
                <w:sz w:val="20"/>
                <w:szCs w:val="20"/>
              </w:rPr>
              <w:t xml:space="preserve">technical and process </w:t>
            </w:r>
            <w:r w:rsidRPr="00B95D0B">
              <w:rPr>
                <w:rFonts w:ascii="Arial" w:hAnsi="Arial" w:cs="Arial"/>
                <w:sz w:val="20"/>
                <w:szCs w:val="20"/>
              </w:rPr>
              <w:t>direction, resolving stakeholder questions in a timely manner and facilitating delivery showcases.</w:t>
            </w:r>
          </w:p>
          <w:p w14:paraId="04CBB6DC" w14:textId="77777777" w:rsidR="009B1C54" w:rsidRPr="00B95D0B" w:rsidRDefault="009B1C54" w:rsidP="00B95D0B">
            <w:pPr>
              <w:pStyle w:val="NormalWeb"/>
              <w:numPr>
                <w:ilvl w:val="0"/>
                <w:numId w:val="19"/>
              </w:numPr>
              <w:ind w:left="354" w:hanging="354"/>
              <w:jc w:val="both"/>
              <w:rPr>
                <w:rFonts w:ascii="Arial" w:hAnsi="Arial" w:cs="Arial"/>
                <w:sz w:val="20"/>
                <w:szCs w:val="20"/>
              </w:rPr>
            </w:pPr>
            <w:r w:rsidRPr="00B95D0B">
              <w:rPr>
                <w:rFonts w:ascii="Arial" w:hAnsi="Arial" w:cs="Arial"/>
                <w:sz w:val="20"/>
                <w:szCs w:val="20"/>
              </w:rPr>
              <w:t>Engaging with stakeholders and users to ensure they are clear on the benefits of the product and that their feedback is being used to inform ongoing improvements.</w:t>
            </w:r>
          </w:p>
          <w:p w14:paraId="1632D71D" w14:textId="0DD28891" w:rsidR="009B1C54" w:rsidRPr="00B95D0B" w:rsidRDefault="0006460D" w:rsidP="00B95D0B">
            <w:pPr>
              <w:pStyle w:val="NormalWeb"/>
              <w:numPr>
                <w:ilvl w:val="0"/>
                <w:numId w:val="19"/>
              </w:numPr>
              <w:ind w:left="354"/>
              <w:jc w:val="both"/>
              <w:rPr>
                <w:rFonts w:ascii="Arial" w:hAnsi="Arial" w:cs="Arial"/>
                <w:sz w:val="20"/>
                <w:szCs w:val="20"/>
              </w:rPr>
            </w:pPr>
            <w:r w:rsidRPr="00B95D0B">
              <w:rPr>
                <w:rFonts w:ascii="Arial" w:hAnsi="Arial" w:cs="Arial"/>
                <w:sz w:val="20"/>
                <w:szCs w:val="20"/>
              </w:rPr>
              <w:t>Supporting the Product Owner with r</w:t>
            </w:r>
            <w:r w:rsidR="00F93551" w:rsidRPr="00B95D0B">
              <w:rPr>
                <w:rFonts w:ascii="Arial" w:hAnsi="Arial" w:cs="Arial"/>
                <w:sz w:val="20"/>
                <w:szCs w:val="20"/>
              </w:rPr>
              <w:t>eviewing and reprioritising the backlog as part of the prep work for Iteration Planning, including coordination of dependencies with other colleagues.</w:t>
            </w:r>
          </w:p>
          <w:p w14:paraId="37732810" w14:textId="77777777" w:rsidR="009B1C54" w:rsidRPr="00B95D0B" w:rsidRDefault="009B1C54" w:rsidP="00B95D0B">
            <w:pPr>
              <w:pStyle w:val="NormalWeb"/>
              <w:numPr>
                <w:ilvl w:val="0"/>
                <w:numId w:val="19"/>
              </w:numPr>
              <w:ind w:left="354" w:hanging="354"/>
              <w:jc w:val="both"/>
              <w:rPr>
                <w:rFonts w:ascii="Arial" w:hAnsi="Arial" w:cs="Arial"/>
                <w:sz w:val="20"/>
                <w:szCs w:val="20"/>
              </w:rPr>
            </w:pPr>
            <w:r w:rsidRPr="00B95D0B">
              <w:rPr>
                <w:rFonts w:ascii="Arial" w:hAnsi="Arial" w:cs="Arial"/>
                <w:sz w:val="20"/>
                <w:szCs w:val="20"/>
              </w:rPr>
              <w:t>Demonstrating an expert understanding of the users’ needs and champion these in the delivery of products; support members of your team to do the same.</w:t>
            </w:r>
          </w:p>
          <w:p w14:paraId="57D4ADF3" w14:textId="77777777" w:rsidR="009B1C54" w:rsidRPr="00B95D0B" w:rsidRDefault="004F2E33" w:rsidP="00B95D0B">
            <w:pPr>
              <w:pStyle w:val="NormalWeb"/>
              <w:numPr>
                <w:ilvl w:val="0"/>
                <w:numId w:val="19"/>
              </w:numPr>
              <w:ind w:left="354" w:hanging="354"/>
              <w:jc w:val="both"/>
              <w:rPr>
                <w:rFonts w:ascii="Arial" w:hAnsi="Arial" w:cs="Arial"/>
                <w:sz w:val="20"/>
                <w:szCs w:val="20"/>
              </w:rPr>
            </w:pPr>
            <w:r w:rsidRPr="00B95D0B">
              <w:rPr>
                <w:rFonts w:ascii="Arial" w:hAnsi="Arial" w:cs="Arial"/>
                <w:sz w:val="20"/>
                <w:szCs w:val="20"/>
              </w:rPr>
              <w:t>Delivering</w:t>
            </w:r>
            <w:r w:rsidR="009B1C54" w:rsidRPr="00B95D0B">
              <w:rPr>
                <w:rFonts w:ascii="Arial" w:hAnsi="Arial" w:cs="Arial"/>
                <w:sz w:val="20"/>
                <w:szCs w:val="20"/>
              </w:rPr>
              <w:t xml:space="preserve"> </w:t>
            </w:r>
            <w:r w:rsidRPr="00B95D0B">
              <w:rPr>
                <w:rFonts w:ascii="Arial" w:hAnsi="Arial" w:cs="Arial"/>
                <w:sz w:val="20"/>
                <w:szCs w:val="20"/>
              </w:rPr>
              <w:t xml:space="preserve">the </w:t>
            </w:r>
            <w:r w:rsidR="009B1C54" w:rsidRPr="00B95D0B">
              <w:rPr>
                <w:rFonts w:ascii="Arial" w:hAnsi="Arial" w:cs="Arial"/>
                <w:sz w:val="20"/>
                <w:szCs w:val="20"/>
              </w:rPr>
              <w:t xml:space="preserve">product vision to your users, </w:t>
            </w:r>
            <w:proofErr w:type="gramStart"/>
            <w:r w:rsidR="009B1C54" w:rsidRPr="00B95D0B">
              <w:rPr>
                <w:rFonts w:ascii="Arial" w:hAnsi="Arial" w:cs="Arial"/>
                <w:sz w:val="20"/>
                <w:szCs w:val="20"/>
              </w:rPr>
              <w:t>team</w:t>
            </w:r>
            <w:proofErr w:type="gramEnd"/>
            <w:r w:rsidR="009B1C54" w:rsidRPr="00B95D0B">
              <w:rPr>
                <w:rFonts w:ascii="Arial" w:hAnsi="Arial" w:cs="Arial"/>
                <w:sz w:val="20"/>
                <w:szCs w:val="20"/>
              </w:rPr>
              <w:t xml:space="preserve"> and stakeholders.</w:t>
            </w:r>
          </w:p>
          <w:p w14:paraId="15222FB4" w14:textId="77777777" w:rsidR="009B1C54" w:rsidRPr="00B95D0B" w:rsidRDefault="009B1C54" w:rsidP="00B95D0B">
            <w:pPr>
              <w:pStyle w:val="NormalWeb"/>
              <w:numPr>
                <w:ilvl w:val="0"/>
                <w:numId w:val="19"/>
              </w:numPr>
              <w:ind w:left="354" w:hanging="354"/>
              <w:jc w:val="both"/>
              <w:rPr>
                <w:rFonts w:ascii="Arial" w:hAnsi="Arial" w:cs="Arial"/>
                <w:sz w:val="20"/>
                <w:szCs w:val="20"/>
              </w:rPr>
            </w:pPr>
            <w:r w:rsidRPr="00B95D0B">
              <w:rPr>
                <w:rFonts w:ascii="Arial" w:hAnsi="Arial" w:cs="Arial"/>
                <w:sz w:val="20"/>
                <w:szCs w:val="20"/>
              </w:rPr>
              <w:t>Engaging with users and stakeholders through a range of channels to encourage take-up and use of your product, and those of your team.</w:t>
            </w:r>
          </w:p>
          <w:p w14:paraId="5B8CB97F" w14:textId="77777777" w:rsidR="009B1C54" w:rsidRPr="00B95D0B" w:rsidRDefault="00F93551" w:rsidP="00B95D0B">
            <w:pPr>
              <w:pStyle w:val="NormalWeb"/>
              <w:numPr>
                <w:ilvl w:val="0"/>
                <w:numId w:val="19"/>
              </w:numPr>
              <w:ind w:left="354" w:hanging="354"/>
              <w:jc w:val="both"/>
              <w:rPr>
                <w:rFonts w:ascii="Arial" w:hAnsi="Arial" w:cs="Arial"/>
                <w:sz w:val="20"/>
                <w:szCs w:val="20"/>
              </w:rPr>
            </w:pPr>
            <w:r w:rsidRPr="00B95D0B">
              <w:rPr>
                <w:rFonts w:ascii="Arial" w:hAnsi="Arial" w:cs="Arial"/>
                <w:sz w:val="20"/>
                <w:szCs w:val="20"/>
              </w:rPr>
              <w:t>C</w:t>
            </w:r>
            <w:r w:rsidR="009B1C54" w:rsidRPr="00B95D0B">
              <w:rPr>
                <w:rFonts w:ascii="Arial" w:hAnsi="Arial" w:cs="Arial"/>
                <w:sz w:val="20"/>
                <w:szCs w:val="20"/>
              </w:rPr>
              <w:t>ontributing to the development of the Society as an agile service design centre of excellence.</w:t>
            </w:r>
          </w:p>
          <w:p w14:paraId="40B52450" w14:textId="77777777" w:rsidR="009B1C54" w:rsidRPr="00B95D0B" w:rsidRDefault="009B1C54" w:rsidP="00B95D0B">
            <w:pPr>
              <w:pStyle w:val="NormalWeb"/>
              <w:numPr>
                <w:ilvl w:val="0"/>
                <w:numId w:val="19"/>
              </w:numPr>
              <w:ind w:left="354" w:hanging="354"/>
              <w:jc w:val="both"/>
              <w:rPr>
                <w:rFonts w:ascii="Arial" w:hAnsi="Arial" w:cs="Arial"/>
                <w:sz w:val="20"/>
                <w:szCs w:val="20"/>
              </w:rPr>
            </w:pPr>
            <w:r w:rsidRPr="00B95D0B">
              <w:rPr>
                <w:rFonts w:ascii="Arial" w:hAnsi="Arial" w:cs="Arial"/>
                <w:sz w:val="20"/>
                <w:szCs w:val="20"/>
              </w:rPr>
              <w:t>Playing an active role in the Society’s product manage</w:t>
            </w:r>
            <w:r w:rsidR="004F2E33" w:rsidRPr="00B95D0B">
              <w:rPr>
                <w:rFonts w:ascii="Arial" w:hAnsi="Arial" w:cs="Arial"/>
                <w:sz w:val="20"/>
                <w:szCs w:val="20"/>
              </w:rPr>
              <w:t>ment</w:t>
            </w:r>
            <w:r w:rsidRPr="00B95D0B">
              <w:rPr>
                <w:rFonts w:ascii="Arial" w:hAnsi="Arial" w:cs="Arial"/>
                <w:sz w:val="20"/>
                <w:szCs w:val="20"/>
              </w:rPr>
              <w:t xml:space="preserve"> community sharing your learning and celebrating progress made by other people and teams.</w:t>
            </w:r>
          </w:p>
          <w:p w14:paraId="003EEF7A" w14:textId="77777777" w:rsidR="00A41DA6" w:rsidRPr="00B95D0B" w:rsidRDefault="009B1C54" w:rsidP="00B95D0B">
            <w:pPr>
              <w:pStyle w:val="NormalWeb"/>
              <w:numPr>
                <w:ilvl w:val="0"/>
                <w:numId w:val="19"/>
              </w:numPr>
              <w:spacing w:before="0" w:beforeAutospacing="0" w:after="0" w:afterAutospacing="0"/>
              <w:ind w:left="352" w:hanging="352"/>
              <w:jc w:val="both"/>
              <w:rPr>
                <w:rFonts w:ascii="Arial" w:hAnsi="Arial" w:cs="Arial"/>
                <w:sz w:val="20"/>
                <w:szCs w:val="20"/>
              </w:rPr>
            </w:pPr>
            <w:r w:rsidRPr="00B95D0B">
              <w:rPr>
                <w:rFonts w:ascii="Arial" w:hAnsi="Arial" w:cs="Arial"/>
                <w:sz w:val="20"/>
                <w:szCs w:val="20"/>
              </w:rPr>
              <w:t xml:space="preserve">Managing stakeholders through the whole lifecycle of each product from gathering requirements, checking deliverables against business objectives and </w:t>
            </w:r>
            <w:r w:rsidR="005A4D65" w:rsidRPr="00B95D0B">
              <w:rPr>
                <w:rFonts w:ascii="Arial" w:hAnsi="Arial" w:cs="Arial"/>
                <w:sz w:val="20"/>
                <w:szCs w:val="20"/>
              </w:rPr>
              <w:t xml:space="preserve">the </w:t>
            </w:r>
            <w:r w:rsidRPr="00B95D0B">
              <w:rPr>
                <w:rFonts w:ascii="Arial" w:hAnsi="Arial" w:cs="Arial"/>
                <w:sz w:val="20"/>
                <w:szCs w:val="20"/>
              </w:rPr>
              <w:t>Society</w:t>
            </w:r>
            <w:r w:rsidR="005A4D65" w:rsidRPr="00B95D0B">
              <w:rPr>
                <w:rFonts w:ascii="Arial" w:hAnsi="Arial" w:cs="Arial"/>
                <w:sz w:val="20"/>
                <w:szCs w:val="20"/>
              </w:rPr>
              <w:t>’s</w:t>
            </w:r>
            <w:r w:rsidRPr="00B95D0B">
              <w:rPr>
                <w:rFonts w:ascii="Arial" w:hAnsi="Arial" w:cs="Arial"/>
                <w:sz w:val="20"/>
                <w:szCs w:val="20"/>
              </w:rPr>
              <w:t xml:space="preserve"> strategy, presenting ideas and progress at delivery meetings, managing </w:t>
            </w:r>
            <w:proofErr w:type="gramStart"/>
            <w:r w:rsidRPr="00B95D0B">
              <w:rPr>
                <w:rFonts w:ascii="Arial" w:hAnsi="Arial" w:cs="Arial"/>
                <w:sz w:val="20"/>
                <w:szCs w:val="20"/>
              </w:rPr>
              <w:t>expectations</w:t>
            </w:r>
            <w:proofErr w:type="gramEnd"/>
            <w:r w:rsidRPr="00B95D0B">
              <w:rPr>
                <w:rFonts w:ascii="Arial" w:hAnsi="Arial" w:cs="Arial"/>
                <w:sz w:val="20"/>
                <w:szCs w:val="20"/>
              </w:rPr>
              <w:t xml:space="preserve"> and promoting new digital features.</w:t>
            </w:r>
          </w:p>
          <w:p w14:paraId="4973A5CF" w14:textId="77777777" w:rsidR="008B6FD3" w:rsidRPr="00B95D0B" w:rsidRDefault="005A4D65" w:rsidP="00B95D0B">
            <w:pPr>
              <w:pStyle w:val="NormalWeb"/>
              <w:numPr>
                <w:ilvl w:val="0"/>
                <w:numId w:val="19"/>
              </w:numPr>
              <w:spacing w:before="0" w:beforeAutospacing="0" w:after="0" w:afterAutospacing="0"/>
              <w:ind w:left="352" w:hanging="352"/>
              <w:jc w:val="both"/>
              <w:rPr>
                <w:rFonts w:ascii="Arial" w:hAnsi="Arial" w:cs="Arial"/>
                <w:sz w:val="20"/>
                <w:szCs w:val="20"/>
              </w:rPr>
            </w:pPr>
            <w:r w:rsidRPr="00B95D0B">
              <w:rPr>
                <w:rFonts w:ascii="Arial" w:hAnsi="Arial" w:cs="Arial"/>
                <w:sz w:val="20"/>
                <w:szCs w:val="20"/>
              </w:rPr>
              <w:t>Be r</w:t>
            </w:r>
            <w:r w:rsidR="009B1C54" w:rsidRPr="00B95D0B">
              <w:rPr>
                <w:rFonts w:ascii="Arial" w:hAnsi="Arial" w:cs="Arial"/>
                <w:sz w:val="20"/>
                <w:szCs w:val="20"/>
              </w:rPr>
              <w:t xml:space="preserve">esponsible for </w:t>
            </w:r>
            <w:r w:rsidRPr="00B95D0B">
              <w:rPr>
                <w:rFonts w:ascii="Arial" w:hAnsi="Arial" w:cs="Arial"/>
                <w:sz w:val="20"/>
                <w:szCs w:val="20"/>
              </w:rPr>
              <w:t xml:space="preserve">the </w:t>
            </w:r>
            <w:r w:rsidR="009B1C54" w:rsidRPr="00B95D0B">
              <w:rPr>
                <w:rFonts w:ascii="Arial" w:hAnsi="Arial" w:cs="Arial"/>
                <w:sz w:val="20"/>
                <w:szCs w:val="20"/>
              </w:rPr>
              <w:t xml:space="preserve">timely </w:t>
            </w:r>
            <w:r w:rsidR="004B4EF9" w:rsidRPr="00B95D0B">
              <w:rPr>
                <w:rFonts w:ascii="Arial" w:hAnsi="Arial" w:cs="Arial"/>
                <w:sz w:val="20"/>
                <w:szCs w:val="20"/>
              </w:rPr>
              <w:t xml:space="preserve">design and </w:t>
            </w:r>
            <w:r w:rsidR="009B1C54" w:rsidRPr="00B95D0B">
              <w:rPr>
                <w:rFonts w:ascii="Arial" w:hAnsi="Arial" w:cs="Arial"/>
                <w:sz w:val="20"/>
                <w:szCs w:val="20"/>
              </w:rPr>
              <w:t xml:space="preserve">delivery of </w:t>
            </w:r>
            <w:r w:rsidR="00761EA6" w:rsidRPr="00B95D0B">
              <w:rPr>
                <w:rFonts w:ascii="Arial" w:hAnsi="Arial" w:cs="Arial"/>
                <w:sz w:val="20"/>
                <w:szCs w:val="20"/>
              </w:rPr>
              <w:t xml:space="preserve">your </w:t>
            </w:r>
            <w:r w:rsidR="009B1C54" w:rsidRPr="00B95D0B">
              <w:rPr>
                <w:rFonts w:ascii="Arial" w:hAnsi="Arial" w:cs="Arial"/>
                <w:sz w:val="20"/>
                <w:szCs w:val="20"/>
              </w:rPr>
              <w:t>product</w:t>
            </w:r>
            <w:r w:rsidR="00761EA6" w:rsidRPr="00B95D0B">
              <w:rPr>
                <w:rFonts w:ascii="Arial" w:hAnsi="Arial" w:cs="Arial"/>
                <w:sz w:val="20"/>
                <w:szCs w:val="20"/>
              </w:rPr>
              <w:t>(</w:t>
            </w:r>
            <w:r w:rsidR="009B1C54" w:rsidRPr="00B95D0B">
              <w:rPr>
                <w:rFonts w:ascii="Arial" w:hAnsi="Arial" w:cs="Arial"/>
                <w:sz w:val="20"/>
                <w:szCs w:val="20"/>
              </w:rPr>
              <w:t>s</w:t>
            </w:r>
            <w:r w:rsidR="00761EA6" w:rsidRPr="00B95D0B">
              <w:rPr>
                <w:rFonts w:ascii="Arial" w:hAnsi="Arial" w:cs="Arial"/>
                <w:sz w:val="20"/>
                <w:szCs w:val="20"/>
              </w:rPr>
              <w:t>)</w:t>
            </w:r>
            <w:r w:rsidR="009B1C54" w:rsidRPr="00B95D0B">
              <w:rPr>
                <w:rFonts w:ascii="Arial" w:hAnsi="Arial" w:cs="Arial"/>
                <w:sz w:val="20"/>
                <w:szCs w:val="20"/>
              </w:rPr>
              <w:t>.</w:t>
            </w:r>
          </w:p>
          <w:p w14:paraId="0975C9B4" w14:textId="5881FE18" w:rsidR="006C3013" w:rsidRPr="00B95D0B" w:rsidRDefault="000D19A7" w:rsidP="00B95D0B">
            <w:pPr>
              <w:pStyle w:val="NormalWeb"/>
              <w:numPr>
                <w:ilvl w:val="0"/>
                <w:numId w:val="19"/>
              </w:numPr>
              <w:spacing w:before="0" w:beforeAutospacing="0" w:after="0" w:afterAutospacing="0"/>
              <w:ind w:left="352" w:hanging="352"/>
              <w:jc w:val="both"/>
              <w:rPr>
                <w:rFonts w:ascii="Arial" w:hAnsi="Arial" w:cs="Arial"/>
                <w:strike/>
                <w:sz w:val="20"/>
                <w:szCs w:val="20"/>
              </w:rPr>
            </w:pPr>
            <w:r w:rsidRPr="00B95D0B">
              <w:rPr>
                <w:rFonts w:ascii="Arial" w:hAnsi="Arial" w:cs="Arial"/>
                <w:sz w:val="20"/>
                <w:szCs w:val="20"/>
              </w:rPr>
              <w:t>To be key player in the selection of e</w:t>
            </w:r>
            <w:r w:rsidR="00EF2D23" w:rsidRPr="00B95D0B">
              <w:rPr>
                <w:rFonts w:ascii="Arial" w:hAnsi="Arial" w:cs="Arial"/>
                <w:sz w:val="20"/>
                <w:szCs w:val="20"/>
              </w:rPr>
              <w:t>xternal stakeholder</w:t>
            </w:r>
            <w:r w:rsidRPr="00B95D0B">
              <w:rPr>
                <w:rFonts w:ascii="Arial" w:hAnsi="Arial" w:cs="Arial"/>
                <w:sz w:val="20"/>
                <w:szCs w:val="20"/>
              </w:rPr>
              <w:t xml:space="preserve">s and </w:t>
            </w:r>
            <w:r w:rsidR="00EF2D23" w:rsidRPr="00B95D0B">
              <w:rPr>
                <w:rFonts w:ascii="Arial" w:hAnsi="Arial" w:cs="Arial"/>
                <w:sz w:val="20"/>
                <w:szCs w:val="20"/>
              </w:rPr>
              <w:t>supplier</w:t>
            </w:r>
            <w:r w:rsidRPr="00B95D0B">
              <w:rPr>
                <w:rFonts w:ascii="Arial" w:hAnsi="Arial" w:cs="Arial"/>
                <w:sz w:val="20"/>
                <w:szCs w:val="20"/>
              </w:rPr>
              <w:t>s</w:t>
            </w:r>
            <w:r w:rsidR="00E352DD" w:rsidRPr="00B95D0B">
              <w:rPr>
                <w:rFonts w:ascii="Arial" w:hAnsi="Arial" w:cs="Arial"/>
                <w:sz w:val="20"/>
                <w:szCs w:val="20"/>
              </w:rPr>
              <w:t>.</w:t>
            </w:r>
          </w:p>
        </w:tc>
      </w:tr>
      <w:tr w:rsidR="00B95D0B" w:rsidRPr="00B95D0B" w14:paraId="11501912" w14:textId="77777777" w:rsidTr="00B95D0B">
        <w:trPr>
          <w:trHeight w:val="1117"/>
        </w:trPr>
        <w:tc>
          <w:tcPr>
            <w:tcW w:w="1528" w:type="dxa"/>
            <w:shd w:val="clear" w:color="auto" w:fill="auto"/>
            <w:hideMark/>
          </w:tcPr>
          <w:p w14:paraId="388074DC" w14:textId="77777777" w:rsidR="0030430B" w:rsidRPr="00B95D0B" w:rsidRDefault="0030430B" w:rsidP="00B95D0B">
            <w:pPr>
              <w:jc w:val="both"/>
              <w:rPr>
                <w:rFonts w:ascii="Arial" w:hAnsi="Arial" w:cs="Arial"/>
                <w:b/>
                <w:bCs/>
                <w:sz w:val="20"/>
                <w:szCs w:val="20"/>
              </w:rPr>
            </w:pPr>
            <w:r w:rsidRPr="00B95D0B">
              <w:rPr>
                <w:rFonts w:ascii="Arial" w:hAnsi="Arial" w:cs="Arial"/>
                <w:b/>
                <w:bCs/>
                <w:sz w:val="20"/>
                <w:szCs w:val="20"/>
              </w:rPr>
              <w:t>People &amp; Relationships</w:t>
            </w:r>
          </w:p>
        </w:tc>
        <w:tc>
          <w:tcPr>
            <w:tcW w:w="8254" w:type="dxa"/>
          </w:tcPr>
          <w:p w14:paraId="330FE2FC" w14:textId="77777777" w:rsidR="002F4880" w:rsidRPr="00B95D0B" w:rsidRDefault="002F4880" w:rsidP="00B95D0B">
            <w:pPr>
              <w:pStyle w:val="NormalWeb"/>
              <w:spacing w:before="0" w:beforeAutospacing="0" w:after="0" w:afterAutospacing="0"/>
              <w:jc w:val="both"/>
              <w:rPr>
                <w:rFonts w:ascii="Arial" w:hAnsi="Arial" w:cs="Arial"/>
                <w:sz w:val="20"/>
                <w:szCs w:val="20"/>
              </w:rPr>
            </w:pPr>
            <w:r w:rsidRPr="00B95D0B">
              <w:rPr>
                <w:rFonts w:ascii="Arial" w:hAnsi="Arial" w:cs="Arial"/>
                <w:sz w:val="20"/>
                <w:szCs w:val="20"/>
              </w:rPr>
              <w:t>You will:</w:t>
            </w:r>
          </w:p>
          <w:p w14:paraId="03839FF0" w14:textId="2E754560" w:rsidR="000239B9" w:rsidRPr="00B95D0B" w:rsidRDefault="000239B9" w:rsidP="00B95D0B">
            <w:pPr>
              <w:numPr>
                <w:ilvl w:val="0"/>
                <w:numId w:val="7"/>
              </w:numPr>
              <w:ind w:left="354"/>
              <w:jc w:val="both"/>
              <w:rPr>
                <w:rFonts w:ascii="Arial" w:hAnsi="Arial" w:cs="Arial"/>
                <w:sz w:val="20"/>
                <w:szCs w:val="20"/>
              </w:rPr>
            </w:pPr>
            <w:r w:rsidRPr="00B95D0B">
              <w:rPr>
                <w:rFonts w:ascii="Arial" w:hAnsi="Arial" w:cs="Arial"/>
                <w:sz w:val="20"/>
                <w:szCs w:val="20"/>
              </w:rPr>
              <w:t xml:space="preserve">Promote a culture of </w:t>
            </w:r>
            <w:r w:rsidR="00220F8C" w:rsidRPr="00B95D0B">
              <w:rPr>
                <w:rFonts w:ascii="Arial" w:hAnsi="Arial" w:cs="Arial"/>
                <w:sz w:val="20"/>
                <w:szCs w:val="20"/>
              </w:rPr>
              <w:t xml:space="preserve">excellence in </w:t>
            </w:r>
            <w:r w:rsidR="004B4EF9" w:rsidRPr="00B95D0B">
              <w:rPr>
                <w:rFonts w:ascii="Arial" w:hAnsi="Arial" w:cs="Arial"/>
                <w:sz w:val="20"/>
                <w:szCs w:val="20"/>
              </w:rPr>
              <w:t xml:space="preserve">your product teams and </w:t>
            </w:r>
            <w:r w:rsidRPr="00B95D0B">
              <w:rPr>
                <w:rFonts w:ascii="Arial" w:hAnsi="Arial" w:cs="Arial"/>
                <w:sz w:val="20"/>
                <w:szCs w:val="20"/>
              </w:rPr>
              <w:t>in the organisation.</w:t>
            </w:r>
          </w:p>
          <w:p w14:paraId="6B9B6B1D" w14:textId="77777777" w:rsidR="000239B9" w:rsidRPr="00B95D0B" w:rsidRDefault="00F93551" w:rsidP="00B95D0B">
            <w:pPr>
              <w:numPr>
                <w:ilvl w:val="0"/>
                <w:numId w:val="7"/>
              </w:numPr>
              <w:ind w:left="354"/>
              <w:jc w:val="both"/>
              <w:rPr>
                <w:rFonts w:ascii="Arial" w:hAnsi="Arial" w:cs="Arial"/>
                <w:sz w:val="20"/>
                <w:szCs w:val="20"/>
              </w:rPr>
            </w:pPr>
            <w:r w:rsidRPr="00B95D0B">
              <w:rPr>
                <w:rFonts w:ascii="Arial" w:hAnsi="Arial" w:cs="Arial"/>
                <w:sz w:val="20"/>
                <w:szCs w:val="20"/>
              </w:rPr>
              <w:t>Create</w:t>
            </w:r>
            <w:r w:rsidR="000239B9" w:rsidRPr="00B95D0B">
              <w:rPr>
                <w:rFonts w:ascii="Arial" w:hAnsi="Arial" w:cs="Arial"/>
                <w:sz w:val="20"/>
                <w:szCs w:val="20"/>
              </w:rPr>
              <w:t xml:space="preserve"> and </w:t>
            </w:r>
            <w:r w:rsidRPr="00B95D0B">
              <w:rPr>
                <w:rFonts w:ascii="Arial" w:hAnsi="Arial" w:cs="Arial"/>
                <w:sz w:val="20"/>
                <w:szCs w:val="20"/>
              </w:rPr>
              <w:t>maintain</w:t>
            </w:r>
            <w:r w:rsidR="000239B9" w:rsidRPr="00B95D0B">
              <w:rPr>
                <w:rFonts w:ascii="Arial" w:hAnsi="Arial" w:cs="Arial"/>
                <w:sz w:val="20"/>
                <w:szCs w:val="20"/>
              </w:rPr>
              <w:t xml:space="preserve"> alliances within the organisation</w:t>
            </w:r>
            <w:r w:rsidR="00CD1A10" w:rsidRPr="00B95D0B">
              <w:rPr>
                <w:rFonts w:ascii="Arial" w:hAnsi="Arial" w:cs="Arial"/>
                <w:sz w:val="20"/>
                <w:szCs w:val="20"/>
              </w:rPr>
              <w:t>.</w:t>
            </w:r>
          </w:p>
          <w:p w14:paraId="219D5AAF" w14:textId="77777777" w:rsidR="00312CB8" w:rsidRPr="00B95D0B" w:rsidRDefault="000239B9" w:rsidP="00B95D0B">
            <w:pPr>
              <w:numPr>
                <w:ilvl w:val="0"/>
                <w:numId w:val="7"/>
              </w:numPr>
              <w:ind w:left="354"/>
              <w:jc w:val="both"/>
              <w:rPr>
                <w:rFonts w:ascii="Arial" w:hAnsi="Arial" w:cs="Arial"/>
                <w:sz w:val="20"/>
                <w:szCs w:val="20"/>
              </w:rPr>
            </w:pPr>
            <w:r w:rsidRPr="00B95D0B">
              <w:rPr>
                <w:rFonts w:ascii="Arial" w:hAnsi="Arial" w:cs="Arial"/>
                <w:sz w:val="20"/>
                <w:szCs w:val="20"/>
              </w:rPr>
              <w:t xml:space="preserve">Liaise with </w:t>
            </w:r>
            <w:r w:rsidR="00CD1A10" w:rsidRPr="00B95D0B">
              <w:rPr>
                <w:rFonts w:ascii="Arial" w:hAnsi="Arial" w:cs="Arial"/>
                <w:sz w:val="20"/>
                <w:szCs w:val="20"/>
              </w:rPr>
              <w:t>key</w:t>
            </w:r>
            <w:r w:rsidRPr="00B95D0B">
              <w:rPr>
                <w:rFonts w:ascii="Arial" w:hAnsi="Arial" w:cs="Arial"/>
                <w:sz w:val="20"/>
                <w:szCs w:val="20"/>
              </w:rPr>
              <w:t xml:space="preserve"> stakeholders on key issues and provide expert and influential advice.</w:t>
            </w:r>
          </w:p>
          <w:p w14:paraId="446928D4" w14:textId="1EA4E028" w:rsidR="0006460D" w:rsidRPr="00B95D0B" w:rsidRDefault="0006460D" w:rsidP="00B95D0B">
            <w:pPr>
              <w:numPr>
                <w:ilvl w:val="0"/>
                <w:numId w:val="7"/>
              </w:numPr>
              <w:ind w:left="354"/>
              <w:jc w:val="both"/>
              <w:rPr>
                <w:rFonts w:ascii="Arial" w:hAnsi="Arial" w:cs="Arial"/>
                <w:sz w:val="20"/>
                <w:szCs w:val="20"/>
              </w:rPr>
            </w:pPr>
            <w:r w:rsidRPr="00B95D0B">
              <w:rPr>
                <w:rFonts w:ascii="Arial" w:hAnsi="Arial" w:cs="Arial"/>
                <w:sz w:val="20"/>
                <w:szCs w:val="20"/>
              </w:rPr>
              <w:t>Effectively work with Practice Managers</w:t>
            </w:r>
            <w:r w:rsidR="003058F6" w:rsidRPr="00B95D0B">
              <w:rPr>
                <w:rFonts w:ascii="Arial" w:hAnsi="Arial" w:cs="Arial"/>
                <w:sz w:val="20"/>
                <w:szCs w:val="20"/>
              </w:rPr>
              <w:t xml:space="preserve"> and Product Owners </w:t>
            </w:r>
            <w:r w:rsidRPr="00B95D0B">
              <w:rPr>
                <w:rFonts w:ascii="Arial" w:hAnsi="Arial" w:cs="Arial"/>
                <w:sz w:val="20"/>
                <w:szCs w:val="20"/>
              </w:rPr>
              <w:t>to achieve CIDO goals.</w:t>
            </w:r>
          </w:p>
        </w:tc>
      </w:tr>
      <w:tr w:rsidR="00B95D0B" w:rsidRPr="00B95D0B" w14:paraId="3915A737" w14:textId="77777777" w:rsidTr="00B95D0B">
        <w:trPr>
          <w:trHeight w:val="77"/>
        </w:trPr>
        <w:tc>
          <w:tcPr>
            <w:tcW w:w="1528" w:type="dxa"/>
            <w:shd w:val="clear" w:color="auto" w:fill="auto"/>
            <w:hideMark/>
          </w:tcPr>
          <w:p w14:paraId="48DE8907" w14:textId="77777777" w:rsidR="0030430B" w:rsidRPr="00B95D0B" w:rsidRDefault="0030430B" w:rsidP="00B95D0B">
            <w:pPr>
              <w:rPr>
                <w:rFonts w:ascii="Arial" w:hAnsi="Arial" w:cs="Arial"/>
                <w:b/>
                <w:bCs/>
                <w:sz w:val="20"/>
                <w:szCs w:val="20"/>
              </w:rPr>
            </w:pPr>
            <w:r w:rsidRPr="00B95D0B">
              <w:rPr>
                <w:rFonts w:ascii="Arial" w:hAnsi="Arial" w:cs="Arial"/>
                <w:b/>
                <w:bCs/>
                <w:sz w:val="20"/>
                <w:szCs w:val="20"/>
              </w:rPr>
              <w:t>Governance, Risk &amp; Controls</w:t>
            </w:r>
          </w:p>
        </w:tc>
        <w:tc>
          <w:tcPr>
            <w:tcW w:w="8254" w:type="dxa"/>
          </w:tcPr>
          <w:p w14:paraId="1C3BA1F2" w14:textId="77777777" w:rsidR="002F4880" w:rsidRPr="00B95D0B" w:rsidRDefault="002F4880" w:rsidP="00B95D0B">
            <w:pPr>
              <w:pStyle w:val="NormalWeb"/>
              <w:spacing w:before="0" w:beforeAutospacing="0" w:after="0" w:afterAutospacing="0"/>
              <w:jc w:val="both"/>
              <w:rPr>
                <w:rFonts w:ascii="Arial" w:hAnsi="Arial" w:cs="Arial"/>
                <w:sz w:val="20"/>
                <w:szCs w:val="20"/>
              </w:rPr>
            </w:pPr>
            <w:r w:rsidRPr="00B95D0B">
              <w:rPr>
                <w:rFonts w:ascii="Arial" w:hAnsi="Arial" w:cs="Arial"/>
                <w:sz w:val="20"/>
                <w:szCs w:val="20"/>
              </w:rPr>
              <w:t>You will:</w:t>
            </w:r>
          </w:p>
          <w:p w14:paraId="36C07092" w14:textId="40AF7D66" w:rsidR="00443A25" w:rsidRPr="00B95D0B" w:rsidRDefault="00382E4A" w:rsidP="00B95D0B">
            <w:pPr>
              <w:numPr>
                <w:ilvl w:val="0"/>
                <w:numId w:val="7"/>
              </w:numPr>
              <w:ind w:left="354"/>
              <w:jc w:val="both"/>
              <w:rPr>
                <w:rFonts w:ascii="Arial" w:hAnsi="Arial" w:cs="Arial"/>
                <w:sz w:val="20"/>
                <w:szCs w:val="20"/>
              </w:rPr>
            </w:pPr>
            <w:r w:rsidRPr="00B95D0B">
              <w:rPr>
                <w:rFonts w:ascii="Arial" w:hAnsi="Arial" w:cs="Arial"/>
                <w:sz w:val="20"/>
                <w:szCs w:val="20"/>
              </w:rPr>
              <w:t xml:space="preserve">Help the </w:t>
            </w:r>
            <w:r w:rsidR="004F2E33" w:rsidRPr="00B95D0B">
              <w:rPr>
                <w:rFonts w:ascii="Arial" w:hAnsi="Arial" w:cs="Arial"/>
                <w:sz w:val="20"/>
                <w:szCs w:val="20"/>
              </w:rPr>
              <w:t xml:space="preserve">Product </w:t>
            </w:r>
            <w:r w:rsidR="00F93551" w:rsidRPr="00B95D0B">
              <w:rPr>
                <w:rFonts w:ascii="Arial" w:hAnsi="Arial" w:cs="Arial"/>
                <w:sz w:val="20"/>
                <w:szCs w:val="20"/>
              </w:rPr>
              <w:t>Manager</w:t>
            </w:r>
            <w:r w:rsidR="003058F6" w:rsidRPr="00B95D0B">
              <w:rPr>
                <w:rFonts w:ascii="Arial" w:hAnsi="Arial" w:cs="Arial"/>
                <w:sz w:val="20"/>
                <w:szCs w:val="20"/>
              </w:rPr>
              <w:t xml:space="preserve"> and Product Owner</w:t>
            </w:r>
            <w:r w:rsidRPr="00B95D0B">
              <w:rPr>
                <w:rFonts w:ascii="Arial" w:hAnsi="Arial" w:cs="Arial"/>
                <w:sz w:val="20"/>
                <w:szCs w:val="20"/>
              </w:rPr>
              <w:t xml:space="preserve"> e</w:t>
            </w:r>
            <w:r w:rsidR="00443A25" w:rsidRPr="00B95D0B">
              <w:rPr>
                <w:rFonts w:ascii="Arial" w:hAnsi="Arial" w:cs="Arial"/>
                <w:sz w:val="20"/>
                <w:szCs w:val="20"/>
              </w:rPr>
              <w:t xml:space="preserve">stablish and run a framework to govern the </w:t>
            </w:r>
            <w:r w:rsidR="00220F8C" w:rsidRPr="00B95D0B">
              <w:rPr>
                <w:rFonts w:ascii="Arial" w:hAnsi="Arial" w:cs="Arial"/>
                <w:sz w:val="20"/>
                <w:szCs w:val="20"/>
              </w:rPr>
              <w:t>product management</w:t>
            </w:r>
            <w:r w:rsidR="00443A25" w:rsidRPr="00B95D0B">
              <w:rPr>
                <w:rFonts w:ascii="Arial" w:hAnsi="Arial" w:cs="Arial"/>
                <w:sz w:val="20"/>
                <w:szCs w:val="20"/>
              </w:rPr>
              <w:t xml:space="preserve"> framework. </w:t>
            </w:r>
          </w:p>
          <w:p w14:paraId="0FAB5899" w14:textId="77777777" w:rsidR="00443A25" w:rsidRPr="00B95D0B" w:rsidRDefault="00F93551" w:rsidP="00B95D0B">
            <w:pPr>
              <w:numPr>
                <w:ilvl w:val="0"/>
                <w:numId w:val="7"/>
              </w:numPr>
              <w:ind w:left="354"/>
              <w:jc w:val="both"/>
              <w:rPr>
                <w:rFonts w:ascii="Arial" w:hAnsi="Arial" w:cs="Arial"/>
                <w:sz w:val="20"/>
                <w:szCs w:val="20"/>
              </w:rPr>
            </w:pPr>
            <w:r w:rsidRPr="00B95D0B">
              <w:rPr>
                <w:rFonts w:ascii="Arial" w:hAnsi="Arial" w:cs="Arial"/>
                <w:sz w:val="20"/>
                <w:szCs w:val="20"/>
              </w:rPr>
              <w:t xml:space="preserve">Manage </w:t>
            </w:r>
            <w:r w:rsidR="0072621B" w:rsidRPr="00B95D0B">
              <w:rPr>
                <w:rFonts w:ascii="Arial" w:hAnsi="Arial" w:cs="Arial"/>
                <w:sz w:val="20"/>
                <w:szCs w:val="20"/>
              </w:rPr>
              <w:t>risks, ensure they are appropriately logged and tracked at the appropriate forums, and take appropriate action to mitigate or resolve.</w:t>
            </w:r>
          </w:p>
          <w:p w14:paraId="3B72AAF7" w14:textId="77777777" w:rsidR="003F5C01" w:rsidRPr="00B95D0B" w:rsidRDefault="00F93551" w:rsidP="00B95D0B">
            <w:pPr>
              <w:numPr>
                <w:ilvl w:val="0"/>
                <w:numId w:val="7"/>
              </w:numPr>
              <w:ind w:left="354"/>
              <w:jc w:val="both"/>
              <w:rPr>
                <w:rFonts w:ascii="Arial" w:hAnsi="Arial" w:cs="Arial"/>
                <w:sz w:val="20"/>
                <w:szCs w:val="20"/>
              </w:rPr>
            </w:pPr>
            <w:r w:rsidRPr="00B95D0B">
              <w:rPr>
                <w:rFonts w:ascii="Arial" w:hAnsi="Arial" w:cs="Arial"/>
                <w:sz w:val="20"/>
                <w:szCs w:val="20"/>
              </w:rPr>
              <w:t>Manage delivery against</w:t>
            </w:r>
            <w:r w:rsidR="00351EAF" w:rsidRPr="00B95D0B">
              <w:rPr>
                <w:rFonts w:ascii="Arial" w:hAnsi="Arial" w:cs="Arial"/>
                <w:sz w:val="20"/>
                <w:szCs w:val="20"/>
              </w:rPr>
              <w:t xml:space="preserve"> a set of </w:t>
            </w:r>
            <w:r w:rsidR="00443A25" w:rsidRPr="00B95D0B">
              <w:rPr>
                <w:rFonts w:ascii="Arial" w:hAnsi="Arial" w:cs="Arial"/>
                <w:sz w:val="20"/>
                <w:szCs w:val="20"/>
              </w:rPr>
              <w:t>continu</w:t>
            </w:r>
            <w:r w:rsidR="00C26B9B" w:rsidRPr="00B95D0B">
              <w:rPr>
                <w:rFonts w:ascii="Arial" w:hAnsi="Arial" w:cs="Arial"/>
                <w:sz w:val="20"/>
                <w:szCs w:val="20"/>
              </w:rPr>
              <w:t>ous</w:t>
            </w:r>
            <w:r w:rsidR="00443A25" w:rsidRPr="00B95D0B">
              <w:rPr>
                <w:rFonts w:ascii="Arial" w:hAnsi="Arial" w:cs="Arial"/>
                <w:sz w:val="20"/>
                <w:szCs w:val="20"/>
              </w:rPr>
              <w:t xml:space="preserve"> improvement </w:t>
            </w:r>
            <w:r w:rsidR="00351EAF" w:rsidRPr="00B95D0B">
              <w:rPr>
                <w:rFonts w:ascii="Arial" w:hAnsi="Arial" w:cs="Arial"/>
                <w:sz w:val="20"/>
                <w:szCs w:val="20"/>
              </w:rPr>
              <w:t>KPI’s.</w:t>
            </w:r>
          </w:p>
        </w:tc>
      </w:tr>
      <w:tr w:rsidR="00B95D0B" w:rsidRPr="00B95D0B" w14:paraId="7641A130" w14:textId="77777777" w:rsidTr="00B95D0B">
        <w:trPr>
          <w:trHeight w:val="71"/>
        </w:trPr>
        <w:tc>
          <w:tcPr>
            <w:tcW w:w="1528" w:type="dxa"/>
            <w:shd w:val="clear" w:color="auto" w:fill="auto"/>
            <w:hideMark/>
          </w:tcPr>
          <w:p w14:paraId="0EBCA886" w14:textId="77777777" w:rsidR="007221CE" w:rsidRPr="00B95D0B" w:rsidRDefault="007221CE" w:rsidP="00B95D0B">
            <w:pPr>
              <w:rPr>
                <w:rFonts w:ascii="Arial" w:hAnsi="Arial" w:cs="Arial"/>
                <w:b/>
                <w:bCs/>
                <w:sz w:val="20"/>
                <w:szCs w:val="20"/>
              </w:rPr>
            </w:pPr>
            <w:r w:rsidRPr="00B95D0B">
              <w:rPr>
                <w:rFonts w:ascii="Arial" w:hAnsi="Arial" w:cs="Arial"/>
                <w:b/>
                <w:bCs/>
                <w:sz w:val="20"/>
                <w:szCs w:val="20"/>
              </w:rPr>
              <w:t>Impact, Scale &amp; Influence</w:t>
            </w:r>
          </w:p>
        </w:tc>
        <w:tc>
          <w:tcPr>
            <w:tcW w:w="8254" w:type="dxa"/>
          </w:tcPr>
          <w:p w14:paraId="7699D15A" w14:textId="77777777" w:rsidR="002F4880" w:rsidRPr="00B95D0B" w:rsidRDefault="002F4880" w:rsidP="00B95D0B">
            <w:pPr>
              <w:jc w:val="both"/>
              <w:rPr>
                <w:rFonts w:ascii="Arial" w:hAnsi="Arial" w:cs="Arial"/>
                <w:sz w:val="20"/>
                <w:szCs w:val="20"/>
              </w:rPr>
            </w:pPr>
            <w:r w:rsidRPr="00B95D0B">
              <w:rPr>
                <w:rFonts w:ascii="Arial" w:hAnsi="Arial" w:cs="Arial"/>
                <w:sz w:val="20"/>
                <w:szCs w:val="20"/>
              </w:rPr>
              <w:t>You will:</w:t>
            </w:r>
          </w:p>
          <w:p w14:paraId="06015E23" w14:textId="77777777" w:rsidR="000A0A10" w:rsidRPr="00B95D0B" w:rsidRDefault="000A0A10" w:rsidP="00B95D0B">
            <w:pPr>
              <w:numPr>
                <w:ilvl w:val="0"/>
                <w:numId w:val="7"/>
              </w:numPr>
              <w:ind w:left="354"/>
              <w:jc w:val="both"/>
              <w:rPr>
                <w:rFonts w:ascii="Arial" w:hAnsi="Arial" w:cs="Arial"/>
                <w:sz w:val="20"/>
                <w:szCs w:val="20"/>
              </w:rPr>
            </w:pPr>
            <w:r w:rsidRPr="00B95D0B">
              <w:rPr>
                <w:rFonts w:ascii="Arial" w:hAnsi="Arial" w:cs="Arial"/>
                <w:sz w:val="20"/>
                <w:szCs w:val="20"/>
              </w:rPr>
              <w:t xml:space="preserve">You </w:t>
            </w:r>
            <w:proofErr w:type="gramStart"/>
            <w:r w:rsidRPr="00B95D0B">
              <w:rPr>
                <w:rFonts w:ascii="Arial" w:hAnsi="Arial" w:cs="Arial"/>
                <w:sz w:val="20"/>
                <w:szCs w:val="20"/>
              </w:rPr>
              <w:t>are able to</w:t>
            </w:r>
            <w:proofErr w:type="gramEnd"/>
            <w:r w:rsidRPr="00B95D0B">
              <w:rPr>
                <w:rFonts w:ascii="Arial" w:hAnsi="Arial" w:cs="Arial"/>
                <w:sz w:val="20"/>
                <w:szCs w:val="20"/>
              </w:rPr>
              <w:t xml:space="preserve"> create a strong network of relationships among peers, internal </w:t>
            </w:r>
            <w:r w:rsidR="0062246F" w:rsidRPr="00B95D0B">
              <w:rPr>
                <w:rFonts w:ascii="Arial" w:hAnsi="Arial" w:cs="Arial"/>
                <w:sz w:val="20"/>
                <w:szCs w:val="20"/>
              </w:rPr>
              <w:t>partners and</w:t>
            </w:r>
            <w:r w:rsidRPr="00B95D0B">
              <w:rPr>
                <w:rFonts w:ascii="Arial" w:hAnsi="Arial" w:cs="Arial"/>
                <w:sz w:val="20"/>
                <w:szCs w:val="20"/>
              </w:rPr>
              <w:t xml:space="preserve"> stakeholders.</w:t>
            </w:r>
          </w:p>
          <w:p w14:paraId="7D8522AD" w14:textId="77777777" w:rsidR="000239B9" w:rsidRPr="00B95D0B" w:rsidRDefault="000239B9" w:rsidP="00B95D0B">
            <w:pPr>
              <w:numPr>
                <w:ilvl w:val="0"/>
                <w:numId w:val="7"/>
              </w:numPr>
              <w:ind w:left="354"/>
              <w:jc w:val="both"/>
              <w:rPr>
                <w:rFonts w:ascii="Arial" w:hAnsi="Arial" w:cs="Arial"/>
                <w:sz w:val="20"/>
                <w:szCs w:val="20"/>
              </w:rPr>
            </w:pPr>
            <w:r w:rsidRPr="00B95D0B">
              <w:rPr>
                <w:rFonts w:ascii="Arial" w:hAnsi="Arial" w:cs="Arial"/>
                <w:sz w:val="20"/>
                <w:szCs w:val="20"/>
              </w:rPr>
              <w:t>Work towards mutually beneficial outcomes</w:t>
            </w:r>
            <w:r w:rsidR="00B414B3" w:rsidRPr="00B95D0B">
              <w:rPr>
                <w:rFonts w:ascii="Arial" w:hAnsi="Arial" w:cs="Arial"/>
                <w:sz w:val="20"/>
                <w:szCs w:val="20"/>
              </w:rPr>
              <w:t>.</w:t>
            </w:r>
          </w:p>
          <w:p w14:paraId="77904F5D" w14:textId="77777777" w:rsidR="00312CB8" w:rsidRPr="00B95D0B" w:rsidRDefault="000239B9" w:rsidP="00B95D0B">
            <w:pPr>
              <w:numPr>
                <w:ilvl w:val="0"/>
                <w:numId w:val="7"/>
              </w:numPr>
              <w:ind w:left="354"/>
              <w:jc w:val="both"/>
              <w:rPr>
                <w:rFonts w:ascii="Arial" w:hAnsi="Arial" w:cs="Arial"/>
                <w:sz w:val="20"/>
                <w:szCs w:val="20"/>
              </w:rPr>
            </w:pPr>
            <w:r w:rsidRPr="00B95D0B">
              <w:rPr>
                <w:rFonts w:ascii="Arial" w:hAnsi="Arial" w:cs="Arial"/>
                <w:sz w:val="20"/>
                <w:szCs w:val="20"/>
              </w:rPr>
              <w:lastRenderedPageBreak/>
              <w:t>Show sensitivity and understanding in resolving acute and complex conflicts</w:t>
            </w:r>
            <w:r w:rsidR="00B414B3" w:rsidRPr="00B95D0B">
              <w:rPr>
                <w:rFonts w:ascii="Arial" w:hAnsi="Arial" w:cs="Arial"/>
                <w:sz w:val="20"/>
                <w:szCs w:val="20"/>
              </w:rPr>
              <w:t>.</w:t>
            </w:r>
          </w:p>
        </w:tc>
      </w:tr>
      <w:tr w:rsidR="00B95D0B" w:rsidRPr="00B95D0B" w14:paraId="0C216C12" w14:textId="77777777" w:rsidTr="00B95D0B">
        <w:trPr>
          <w:trHeight w:val="71"/>
        </w:trPr>
        <w:tc>
          <w:tcPr>
            <w:tcW w:w="1528" w:type="dxa"/>
            <w:shd w:val="clear" w:color="auto" w:fill="auto"/>
            <w:hideMark/>
          </w:tcPr>
          <w:p w14:paraId="4ED198C3" w14:textId="77777777" w:rsidR="007221CE" w:rsidRPr="00B95D0B" w:rsidRDefault="007221CE" w:rsidP="00B95D0B">
            <w:pPr>
              <w:rPr>
                <w:rFonts w:ascii="Arial" w:hAnsi="Arial" w:cs="Arial"/>
                <w:b/>
                <w:bCs/>
                <w:sz w:val="20"/>
                <w:szCs w:val="20"/>
              </w:rPr>
            </w:pPr>
            <w:r w:rsidRPr="00B95D0B">
              <w:rPr>
                <w:rFonts w:ascii="Arial" w:hAnsi="Arial" w:cs="Arial"/>
                <w:b/>
                <w:bCs/>
                <w:sz w:val="20"/>
                <w:szCs w:val="20"/>
              </w:rPr>
              <w:lastRenderedPageBreak/>
              <w:t xml:space="preserve">Decision Making / Problem Solving </w:t>
            </w:r>
          </w:p>
        </w:tc>
        <w:tc>
          <w:tcPr>
            <w:tcW w:w="8254" w:type="dxa"/>
          </w:tcPr>
          <w:p w14:paraId="59DE4116" w14:textId="77777777" w:rsidR="002F4880" w:rsidRPr="00B95D0B" w:rsidRDefault="002F4880" w:rsidP="00B95D0B">
            <w:pPr>
              <w:pStyle w:val="NormalWeb"/>
              <w:spacing w:before="0" w:beforeAutospacing="0" w:after="0" w:afterAutospacing="0"/>
              <w:jc w:val="both"/>
              <w:rPr>
                <w:rFonts w:ascii="Arial" w:hAnsi="Arial" w:cs="Arial"/>
                <w:sz w:val="20"/>
                <w:szCs w:val="20"/>
              </w:rPr>
            </w:pPr>
            <w:r w:rsidRPr="00B95D0B">
              <w:rPr>
                <w:rFonts w:ascii="Arial" w:hAnsi="Arial" w:cs="Arial"/>
                <w:sz w:val="20"/>
                <w:szCs w:val="20"/>
              </w:rPr>
              <w:t>You will:</w:t>
            </w:r>
          </w:p>
          <w:p w14:paraId="3E73D770" w14:textId="77777777" w:rsidR="00E104F6" w:rsidRPr="00B95D0B" w:rsidRDefault="00E104F6" w:rsidP="00B95D0B">
            <w:pPr>
              <w:numPr>
                <w:ilvl w:val="0"/>
                <w:numId w:val="7"/>
              </w:numPr>
              <w:ind w:left="354"/>
              <w:jc w:val="both"/>
              <w:rPr>
                <w:rFonts w:ascii="Arial" w:hAnsi="Arial" w:cs="Arial"/>
                <w:sz w:val="20"/>
                <w:szCs w:val="20"/>
              </w:rPr>
            </w:pPr>
            <w:r w:rsidRPr="00B95D0B">
              <w:rPr>
                <w:rFonts w:ascii="Arial" w:hAnsi="Arial" w:cs="Arial"/>
                <w:sz w:val="20"/>
                <w:szCs w:val="20"/>
              </w:rPr>
              <w:t>Assess work outcomes and identify and share learnings to inform future actions</w:t>
            </w:r>
            <w:r w:rsidR="00B414B3" w:rsidRPr="00B95D0B">
              <w:rPr>
                <w:rFonts w:ascii="Arial" w:hAnsi="Arial" w:cs="Arial"/>
                <w:sz w:val="20"/>
                <w:szCs w:val="20"/>
              </w:rPr>
              <w:t>.</w:t>
            </w:r>
          </w:p>
          <w:p w14:paraId="7D1CB37C" w14:textId="77777777" w:rsidR="007221CE" w:rsidRPr="00B95D0B" w:rsidRDefault="00E104F6" w:rsidP="00B95D0B">
            <w:pPr>
              <w:numPr>
                <w:ilvl w:val="0"/>
                <w:numId w:val="7"/>
              </w:numPr>
              <w:ind w:left="354"/>
              <w:jc w:val="both"/>
              <w:rPr>
                <w:rFonts w:ascii="Arial" w:hAnsi="Arial" w:cs="Arial"/>
                <w:sz w:val="20"/>
                <w:szCs w:val="20"/>
              </w:rPr>
            </w:pPr>
            <w:r w:rsidRPr="00B95D0B">
              <w:rPr>
                <w:rFonts w:ascii="Arial" w:hAnsi="Arial" w:cs="Arial"/>
                <w:sz w:val="20"/>
                <w:szCs w:val="20"/>
              </w:rPr>
              <w:t>Ensure that actions of self and others are focused on achieving organisational outcomes</w:t>
            </w:r>
            <w:r w:rsidR="00B414B3" w:rsidRPr="00B95D0B">
              <w:rPr>
                <w:rFonts w:ascii="Arial" w:hAnsi="Arial" w:cs="Arial"/>
                <w:sz w:val="20"/>
                <w:szCs w:val="20"/>
              </w:rPr>
              <w:t>.</w:t>
            </w:r>
          </w:p>
          <w:p w14:paraId="511E870B" w14:textId="77777777" w:rsidR="00433BEC" w:rsidRPr="00B95D0B" w:rsidRDefault="00433BEC" w:rsidP="00B95D0B">
            <w:pPr>
              <w:numPr>
                <w:ilvl w:val="0"/>
                <w:numId w:val="7"/>
              </w:numPr>
              <w:ind w:left="354"/>
              <w:jc w:val="both"/>
              <w:rPr>
                <w:rFonts w:ascii="Arial" w:hAnsi="Arial" w:cs="Arial"/>
                <w:sz w:val="20"/>
                <w:szCs w:val="20"/>
              </w:rPr>
            </w:pPr>
            <w:r w:rsidRPr="00B95D0B">
              <w:rPr>
                <w:rFonts w:ascii="Arial" w:hAnsi="Arial" w:cs="Arial"/>
                <w:sz w:val="20"/>
                <w:szCs w:val="20"/>
              </w:rPr>
              <w:t>Work with the product team to resolve issues as they arise</w:t>
            </w:r>
          </w:p>
          <w:p w14:paraId="5212C2A7" w14:textId="77777777" w:rsidR="00433BEC" w:rsidRPr="00B95D0B" w:rsidRDefault="00433BEC" w:rsidP="00B95D0B">
            <w:pPr>
              <w:numPr>
                <w:ilvl w:val="0"/>
                <w:numId w:val="7"/>
              </w:numPr>
              <w:ind w:left="354"/>
              <w:jc w:val="both"/>
              <w:rPr>
                <w:rFonts w:ascii="Arial" w:hAnsi="Arial" w:cs="Arial"/>
                <w:sz w:val="20"/>
                <w:szCs w:val="20"/>
              </w:rPr>
            </w:pPr>
            <w:r w:rsidRPr="00B95D0B">
              <w:rPr>
                <w:rFonts w:ascii="Arial" w:hAnsi="Arial" w:cs="Arial"/>
                <w:sz w:val="20"/>
                <w:szCs w:val="20"/>
              </w:rPr>
              <w:t>Prioritise your team’s backlog to optimise delivery and customer benefit</w:t>
            </w:r>
          </w:p>
          <w:p w14:paraId="1B2F9986" w14:textId="1D54A689" w:rsidR="003877A9" w:rsidRPr="00B95D0B" w:rsidRDefault="003877A9" w:rsidP="00B95D0B">
            <w:pPr>
              <w:numPr>
                <w:ilvl w:val="0"/>
                <w:numId w:val="7"/>
              </w:numPr>
              <w:ind w:left="354"/>
              <w:jc w:val="both"/>
              <w:rPr>
                <w:rFonts w:ascii="Arial" w:hAnsi="Arial" w:cs="Arial"/>
                <w:sz w:val="20"/>
                <w:szCs w:val="20"/>
              </w:rPr>
            </w:pPr>
            <w:r w:rsidRPr="00B95D0B">
              <w:rPr>
                <w:rFonts w:ascii="Arial" w:hAnsi="Arial" w:cs="Arial"/>
                <w:sz w:val="20"/>
                <w:szCs w:val="20"/>
              </w:rPr>
              <w:t>Research third party vendors and make recommendations for suppliers of professional services or consultants based on this research</w:t>
            </w:r>
            <w:r w:rsidR="00280949" w:rsidRPr="00B95D0B">
              <w:rPr>
                <w:rFonts w:ascii="Arial" w:hAnsi="Arial" w:cs="Arial"/>
                <w:sz w:val="20"/>
                <w:szCs w:val="20"/>
              </w:rPr>
              <w:t xml:space="preserve"> as and when the need arises</w:t>
            </w:r>
          </w:p>
        </w:tc>
      </w:tr>
      <w:tr w:rsidR="00B95D0B" w:rsidRPr="00B95D0B" w14:paraId="7F618985" w14:textId="77777777" w:rsidTr="00B95D0B">
        <w:trPr>
          <w:trHeight w:val="272"/>
        </w:trPr>
        <w:tc>
          <w:tcPr>
            <w:tcW w:w="9782" w:type="dxa"/>
            <w:gridSpan w:val="2"/>
            <w:shd w:val="clear" w:color="auto" w:fill="auto"/>
          </w:tcPr>
          <w:p w14:paraId="793B9F77" w14:textId="77777777" w:rsidR="0019560D" w:rsidRPr="00B95D0B" w:rsidRDefault="0019560D" w:rsidP="00B95D0B">
            <w:pPr>
              <w:rPr>
                <w:rFonts w:ascii="Arial" w:hAnsi="Arial" w:cs="Arial"/>
                <w:sz w:val="20"/>
                <w:szCs w:val="20"/>
              </w:rPr>
            </w:pPr>
          </w:p>
        </w:tc>
      </w:tr>
      <w:tr w:rsidR="00B95D0B" w:rsidRPr="00B95D0B" w14:paraId="59597549" w14:textId="77777777" w:rsidTr="00B95D0B">
        <w:trPr>
          <w:trHeight w:val="340"/>
        </w:trPr>
        <w:tc>
          <w:tcPr>
            <w:tcW w:w="1528" w:type="dxa"/>
            <w:shd w:val="clear" w:color="auto" w:fill="auto"/>
          </w:tcPr>
          <w:p w14:paraId="5BE5A5BB" w14:textId="77777777" w:rsidR="0030430B" w:rsidRPr="00B95D0B" w:rsidRDefault="0030430B" w:rsidP="00B95D0B">
            <w:pPr>
              <w:rPr>
                <w:rFonts w:ascii="Arial" w:hAnsi="Arial" w:cs="Arial"/>
                <w:b/>
                <w:bCs/>
                <w:sz w:val="20"/>
                <w:szCs w:val="20"/>
              </w:rPr>
            </w:pPr>
            <w:r w:rsidRPr="00B95D0B">
              <w:rPr>
                <w:rFonts w:ascii="Arial" w:hAnsi="Arial" w:cs="Arial"/>
                <w:b/>
                <w:bCs/>
                <w:sz w:val="20"/>
                <w:szCs w:val="20"/>
              </w:rPr>
              <w:t>Comparable Roles</w:t>
            </w:r>
          </w:p>
        </w:tc>
        <w:tc>
          <w:tcPr>
            <w:tcW w:w="8254" w:type="dxa"/>
          </w:tcPr>
          <w:p w14:paraId="1413DEDD" w14:textId="77777777" w:rsidR="00220F8C" w:rsidRPr="00B95D0B" w:rsidRDefault="00220F8C" w:rsidP="00B95D0B">
            <w:pPr>
              <w:jc w:val="both"/>
              <w:rPr>
                <w:rFonts w:ascii="Arial" w:hAnsi="Arial" w:cs="Arial"/>
                <w:sz w:val="20"/>
                <w:szCs w:val="20"/>
              </w:rPr>
            </w:pPr>
          </w:p>
        </w:tc>
      </w:tr>
    </w:tbl>
    <w:p w14:paraId="57F569C7" w14:textId="1C5EA361" w:rsidR="007221CE" w:rsidRPr="00B95D0B" w:rsidRDefault="007221CE" w:rsidP="00B95D0B">
      <w:pPr>
        <w:spacing w:after="0" w:line="240" w:lineRule="auto"/>
      </w:pPr>
    </w:p>
    <w:p w14:paraId="75AE8432" w14:textId="431268B3" w:rsidR="004A63D7" w:rsidRPr="00B95D0B" w:rsidRDefault="004A63D7" w:rsidP="00B95D0B">
      <w:pPr>
        <w:spacing w:after="0" w:line="240" w:lineRule="auto"/>
      </w:pPr>
    </w:p>
    <w:p w14:paraId="692E2AAC" w14:textId="28DAA6B1" w:rsidR="005D3B1B" w:rsidRPr="00B95D0B" w:rsidRDefault="005D3B1B" w:rsidP="00B95D0B">
      <w:pPr>
        <w:pStyle w:val="ListParagraph"/>
        <w:spacing w:after="0" w:line="240" w:lineRule="auto"/>
        <w:ind w:left="0"/>
        <w:contextualSpacing w:val="0"/>
      </w:pPr>
    </w:p>
    <w:sectPr w:rsidR="005D3B1B" w:rsidRPr="00B95D0B" w:rsidSect="007221CE">
      <w:headerReference w:type="default" r:id="rId12"/>
      <w:pgSz w:w="11906" w:h="16838"/>
      <w:pgMar w:top="42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28847" w14:textId="77777777" w:rsidR="00B95D0B" w:rsidRDefault="00B95D0B" w:rsidP="00B95D0B">
      <w:pPr>
        <w:spacing w:after="0" w:line="240" w:lineRule="auto"/>
      </w:pPr>
      <w:r>
        <w:separator/>
      </w:r>
    </w:p>
  </w:endnote>
  <w:endnote w:type="continuationSeparator" w:id="0">
    <w:p w14:paraId="7A7E36A3" w14:textId="77777777" w:rsidR="00B95D0B" w:rsidRDefault="00B95D0B" w:rsidP="00B95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EDF56" w14:textId="77777777" w:rsidR="00B95D0B" w:rsidRDefault="00B95D0B" w:rsidP="00B95D0B">
      <w:pPr>
        <w:spacing w:after="0" w:line="240" w:lineRule="auto"/>
      </w:pPr>
      <w:r>
        <w:separator/>
      </w:r>
    </w:p>
  </w:footnote>
  <w:footnote w:type="continuationSeparator" w:id="0">
    <w:p w14:paraId="1AE7F1B5" w14:textId="77777777" w:rsidR="00B95D0B" w:rsidRDefault="00B95D0B" w:rsidP="00B95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7387" w14:textId="75850063" w:rsidR="00B95D0B" w:rsidRDefault="00B95D0B">
    <w:pPr>
      <w:pStyle w:val="Header"/>
    </w:pPr>
    <w:r>
      <w:tab/>
    </w:r>
    <w:r>
      <w:tab/>
      <w:t xml:space="preserve">V1 </w:t>
    </w:r>
    <w:r w:rsidR="00CC27D4">
      <w:t>15.12.22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626"/>
    <w:multiLevelType w:val="multilevel"/>
    <w:tmpl w:val="6AD4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44F31"/>
    <w:multiLevelType w:val="hybridMultilevel"/>
    <w:tmpl w:val="9D0ECF4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016A4"/>
    <w:multiLevelType w:val="multilevel"/>
    <w:tmpl w:val="A0BCC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3E780A"/>
    <w:multiLevelType w:val="hybridMultilevel"/>
    <w:tmpl w:val="EF5AD58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901B7"/>
    <w:multiLevelType w:val="multilevel"/>
    <w:tmpl w:val="0FC66776"/>
    <w:lvl w:ilvl="0">
      <w:start w:val="1"/>
      <w:numFmt w:val="bullet"/>
      <w:lvlText w:val=""/>
      <w:lvlJc w:val="left"/>
      <w:pPr>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01584F"/>
    <w:multiLevelType w:val="hybridMultilevel"/>
    <w:tmpl w:val="071071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945A88"/>
    <w:multiLevelType w:val="multilevel"/>
    <w:tmpl w:val="ACFC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C53E56"/>
    <w:multiLevelType w:val="multilevel"/>
    <w:tmpl w:val="5E463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96526A"/>
    <w:multiLevelType w:val="hybridMultilevel"/>
    <w:tmpl w:val="D36C821C"/>
    <w:lvl w:ilvl="0" w:tplc="04090001">
      <w:start w:val="1"/>
      <w:numFmt w:val="bullet"/>
      <w:lvlText w:val=""/>
      <w:lvlJc w:val="left"/>
      <w:pPr>
        <w:ind w:left="360" w:hanging="360"/>
      </w:pPr>
      <w:rPr>
        <w:rFonts w:ascii="Symbol" w:hAnsi="Symbol" w:hint="default"/>
        <w:color w:val="1F497D"/>
        <w:spacing w:val="0"/>
        <w:w w:val="100"/>
        <w:position w:val="0"/>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5218A0"/>
    <w:multiLevelType w:val="multilevel"/>
    <w:tmpl w:val="C39CA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653A01"/>
    <w:multiLevelType w:val="multilevel"/>
    <w:tmpl w:val="FE800EFE"/>
    <w:lvl w:ilvl="0">
      <w:start w:val="1"/>
      <w:numFmt w:val="bullet"/>
      <w:lvlText w:val=""/>
      <w:lvlJc w:val="left"/>
      <w:pPr>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964DB0"/>
    <w:multiLevelType w:val="multilevel"/>
    <w:tmpl w:val="3F68011E"/>
    <w:lvl w:ilvl="0">
      <w:start w:val="1"/>
      <w:numFmt w:val="bullet"/>
      <w:lvlText w:val=""/>
      <w:lvlJc w:val="left"/>
      <w:pPr>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BF6005"/>
    <w:multiLevelType w:val="multilevel"/>
    <w:tmpl w:val="C7C6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E65016"/>
    <w:multiLevelType w:val="multilevel"/>
    <w:tmpl w:val="3902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50166E"/>
    <w:multiLevelType w:val="hybridMultilevel"/>
    <w:tmpl w:val="45B6B61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D2576C"/>
    <w:multiLevelType w:val="multilevel"/>
    <w:tmpl w:val="41D6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D55415"/>
    <w:multiLevelType w:val="multilevel"/>
    <w:tmpl w:val="E4DE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A7503B"/>
    <w:multiLevelType w:val="multilevel"/>
    <w:tmpl w:val="5B26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FF2083"/>
    <w:multiLevelType w:val="multilevel"/>
    <w:tmpl w:val="F86A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DC6044"/>
    <w:multiLevelType w:val="hybridMultilevel"/>
    <w:tmpl w:val="D1AA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2B6BA2"/>
    <w:multiLevelType w:val="hybridMultilevel"/>
    <w:tmpl w:val="F0AC937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8402380">
    <w:abstractNumId w:val="6"/>
  </w:num>
  <w:num w:numId="2" w16cid:durableId="1117915886">
    <w:abstractNumId w:val="14"/>
  </w:num>
  <w:num w:numId="3" w16cid:durableId="1451432793">
    <w:abstractNumId w:val="15"/>
  </w:num>
  <w:num w:numId="4" w16cid:durableId="1305965036">
    <w:abstractNumId w:val="16"/>
  </w:num>
  <w:num w:numId="5" w16cid:durableId="1049450116">
    <w:abstractNumId w:val="17"/>
  </w:num>
  <w:num w:numId="6" w16cid:durableId="1508638803">
    <w:abstractNumId w:val="12"/>
  </w:num>
  <w:num w:numId="7" w16cid:durableId="1744570341">
    <w:abstractNumId w:val="3"/>
  </w:num>
  <w:num w:numId="8" w16cid:durableId="959722041">
    <w:abstractNumId w:val="2"/>
  </w:num>
  <w:num w:numId="9" w16cid:durableId="1810122043">
    <w:abstractNumId w:val="18"/>
  </w:num>
  <w:num w:numId="10" w16cid:durableId="1264342213">
    <w:abstractNumId w:val="0"/>
  </w:num>
  <w:num w:numId="11" w16cid:durableId="1711759345">
    <w:abstractNumId w:val="13"/>
  </w:num>
  <w:num w:numId="12" w16cid:durableId="1429279349">
    <w:abstractNumId w:val="9"/>
  </w:num>
  <w:num w:numId="13" w16cid:durableId="700933225">
    <w:abstractNumId w:val="20"/>
  </w:num>
  <w:num w:numId="14" w16cid:durableId="108284687">
    <w:abstractNumId w:val="4"/>
  </w:num>
  <w:num w:numId="15" w16cid:durableId="1614938653">
    <w:abstractNumId w:val="10"/>
  </w:num>
  <w:num w:numId="16" w16cid:durableId="1946040895">
    <w:abstractNumId w:val="11"/>
  </w:num>
  <w:num w:numId="17" w16cid:durableId="1920482724">
    <w:abstractNumId w:val="7"/>
  </w:num>
  <w:num w:numId="18" w16cid:durableId="607931661">
    <w:abstractNumId w:val="8"/>
  </w:num>
  <w:num w:numId="19" w16cid:durableId="257297815">
    <w:abstractNumId w:val="1"/>
  </w:num>
  <w:num w:numId="20" w16cid:durableId="12072548">
    <w:abstractNumId w:val="19"/>
  </w:num>
  <w:num w:numId="21" w16cid:durableId="1213037091">
    <w:abstractNumId w:val="20"/>
  </w:num>
  <w:num w:numId="22" w16cid:durableId="9670083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CE"/>
    <w:rsid w:val="000239B9"/>
    <w:rsid w:val="00026CA4"/>
    <w:rsid w:val="000311CD"/>
    <w:rsid w:val="0006460D"/>
    <w:rsid w:val="0009263A"/>
    <w:rsid w:val="000A0A10"/>
    <w:rsid w:val="000C6A22"/>
    <w:rsid w:val="000D19A7"/>
    <w:rsid w:val="0014221A"/>
    <w:rsid w:val="00160116"/>
    <w:rsid w:val="00162CD4"/>
    <w:rsid w:val="00191EB4"/>
    <w:rsid w:val="0019560D"/>
    <w:rsid w:val="001B793A"/>
    <w:rsid w:val="001E602C"/>
    <w:rsid w:val="001F2F82"/>
    <w:rsid w:val="00220F8C"/>
    <w:rsid w:val="00224DA7"/>
    <w:rsid w:val="00231C8E"/>
    <w:rsid w:val="002527A6"/>
    <w:rsid w:val="002602D3"/>
    <w:rsid w:val="00267107"/>
    <w:rsid w:val="00280949"/>
    <w:rsid w:val="002923D3"/>
    <w:rsid w:val="002A089C"/>
    <w:rsid w:val="002F4880"/>
    <w:rsid w:val="0030430B"/>
    <w:rsid w:val="003058F6"/>
    <w:rsid w:val="00312CB8"/>
    <w:rsid w:val="00351EAF"/>
    <w:rsid w:val="00354A5C"/>
    <w:rsid w:val="003567D6"/>
    <w:rsid w:val="00365EB1"/>
    <w:rsid w:val="00382E4A"/>
    <w:rsid w:val="003877A9"/>
    <w:rsid w:val="00394ABC"/>
    <w:rsid w:val="003F5C01"/>
    <w:rsid w:val="004170D1"/>
    <w:rsid w:val="00417A92"/>
    <w:rsid w:val="00433BEC"/>
    <w:rsid w:val="00443A25"/>
    <w:rsid w:val="00453A81"/>
    <w:rsid w:val="00471234"/>
    <w:rsid w:val="00475190"/>
    <w:rsid w:val="004805DD"/>
    <w:rsid w:val="004A63D7"/>
    <w:rsid w:val="004B4EF9"/>
    <w:rsid w:val="004C4F16"/>
    <w:rsid w:val="004C79B2"/>
    <w:rsid w:val="004F2E33"/>
    <w:rsid w:val="004F549F"/>
    <w:rsid w:val="0050235F"/>
    <w:rsid w:val="00514972"/>
    <w:rsid w:val="00591657"/>
    <w:rsid w:val="005A4D65"/>
    <w:rsid w:val="005D3B1B"/>
    <w:rsid w:val="005D5CCE"/>
    <w:rsid w:val="005E786F"/>
    <w:rsid w:val="0062246F"/>
    <w:rsid w:val="00645411"/>
    <w:rsid w:val="00655A99"/>
    <w:rsid w:val="00683CFA"/>
    <w:rsid w:val="00687B27"/>
    <w:rsid w:val="006C3013"/>
    <w:rsid w:val="006D09CD"/>
    <w:rsid w:val="006D5D9E"/>
    <w:rsid w:val="00704A7A"/>
    <w:rsid w:val="00716346"/>
    <w:rsid w:val="00720FBD"/>
    <w:rsid w:val="007221CE"/>
    <w:rsid w:val="0072621B"/>
    <w:rsid w:val="00730A30"/>
    <w:rsid w:val="00730E53"/>
    <w:rsid w:val="007535DF"/>
    <w:rsid w:val="00761EA6"/>
    <w:rsid w:val="00784A4D"/>
    <w:rsid w:val="007A23D9"/>
    <w:rsid w:val="007C4A7E"/>
    <w:rsid w:val="007E093B"/>
    <w:rsid w:val="007F3B18"/>
    <w:rsid w:val="00814265"/>
    <w:rsid w:val="00854E6F"/>
    <w:rsid w:val="00882214"/>
    <w:rsid w:val="008A6BE4"/>
    <w:rsid w:val="008B6064"/>
    <w:rsid w:val="008B6FD3"/>
    <w:rsid w:val="0093066D"/>
    <w:rsid w:val="00947620"/>
    <w:rsid w:val="009A609E"/>
    <w:rsid w:val="009A6C1C"/>
    <w:rsid w:val="009B1C54"/>
    <w:rsid w:val="009B46A8"/>
    <w:rsid w:val="009C676D"/>
    <w:rsid w:val="009F16CF"/>
    <w:rsid w:val="00A029D9"/>
    <w:rsid w:val="00A114BF"/>
    <w:rsid w:val="00A363FA"/>
    <w:rsid w:val="00A36994"/>
    <w:rsid w:val="00A41DA6"/>
    <w:rsid w:val="00A507D1"/>
    <w:rsid w:val="00A71526"/>
    <w:rsid w:val="00A8012C"/>
    <w:rsid w:val="00A878AF"/>
    <w:rsid w:val="00AD71F5"/>
    <w:rsid w:val="00AE45DE"/>
    <w:rsid w:val="00AE68AB"/>
    <w:rsid w:val="00B06C6C"/>
    <w:rsid w:val="00B14B13"/>
    <w:rsid w:val="00B304A5"/>
    <w:rsid w:val="00B36B81"/>
    <w:rsid w:val="00B414B3"/>
    <w:rsid w:val="00B52FA0"/>
    <w:rsid w:val="00B5457E"/>
    <w:rsid w:val="00B95D0B"/>
    <w:rsid w:val="00BB0626"/>
    <w:rsid w:val="00BF43E5"/>
    <w:rsid w:val="00BF4557"/>
    <w:rsid w:val="00BF60C4"/>
    <w:rsid w:val="00C26B9B"/>
    <w:rsid w:val="00C46AFB"/>
    <w:rsid w:val="00CC27D4"/>
    <w:rsid w:val="00CD1A10"/>
    <w:rsid w:val="00D242A6"/>
    <w:rsid w:val="00D752C0"/>
    <w:rsid w:val="00D778C5"/>
    <w:rsid w:val="00DA4711"/>
    <w:rsid w:val="00DC6BF5"/>
    <w:rsid w:val="00DD7CDA"/>
    <w:rsid w:val="00E0033E"/>
    <w:rsid w:val="00E104F6"/>
    <w:rsid w:val="00E133DB"/>
    <w:rsid w:val="00E352DD"/>
    <w:rsid w:val="00E76F4C"/>
    <w:rsid w:val="00EF2D23"/>
    <w:rsid w:val="00F05BF9"/>
    <w:rsid w:val="00F307E2"/>
    <w:rsid w:val="00F64279"/>
    <w:rsid w:val="00F93551"/>
    <w:rsid w:val="00F948A0"/>
    <w:rsid w:val="00FB2DBB"/>
    <w:rsid w:val="00FB40EB"/>
    <w:rsid w:val="00FC0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487D"/>
  <w15:docId w15:val="{3E38E6A7-25A9-4110-B45B-CBACB5A3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CE"/>
    <w:rPr>
      <w:rFonts w:ascii="Tahoma" w:hAnsi="Tahoma" w:cs="Tahoma"/>
      <w:sz w:val="16"/>
      <w:szCs w:val="16"/>
    </w:rPr>
  </w:style>
  <w:style w:type="character" w:styleId="CommentReference">
    <w:name w:val="annotation reference"/>
    <w:basedOn w:val="DefaultParagraphFont"/>
    <w:uiPriority w:val="99"/>
    <w:semiHidden/>
    <w:unhideWhenUsed/>
    <w:rsid w:val="002A089C"/>
    <w:rPr>
      <w:sz w:val="16"/>
      <w:szCs w:val="16"/>
    </w:rPr>
  </w:style>
  <w:style w:type="paragraph" w:styleId="CommentText">
    <w:name w:val="annotation text"/>
    <w:basedOn w:val="Normal"/>
    <w:link w:val="CommentTextChar"/>
    <w:uiPriority w:val="99"/>
    <w:semiHidden/>
    <w:unhideWhenUsed/>
    <w:rsid w:val="002A089C"/>
    <w:pPr>
      <w:spacing w:line="240" w:lineRule="auto"/>
    </w:pPr>
    <w:rPr>
      <w:sz w:val="20"/>
      <w:szCs w:val="20"/>
    </w:rPr>
  </w:style>
  <w:style w:type="character" w:customStyle="1" w:styleId="CommentTextChar">
    <w:name w:val="Comment Text Char"/>
    <w:basedOn w:val="DefaultParagraphFont"/>
    <w:link w:val="CommentText"/>
    <w:uiPriority w:val="99"/>
    <w:semiHidden/>
    <w:rsid w:val="002A089C"/>
    <w:rPr>
      <w:sz w:val="20"/>
      <w:szCs w:val="20"/>
    </w:rPr>
  </w:style>
  <w:style w:type="paragraph" w:styleId="CommentSubject">
    <w:name w:val="annotation subject"/>
    <w:basedOn w:val="CommentText"/>
    <w:next w:val="CommentText"/>
    <w:link w:val="CommentSubjectChar"/>
    <w:uiPriority w:val="99"/>
    <w:semiHidden/>
    <w:unhideWhenUsed/>
    <w:rsid w:val="002A089C"/>
    <w:rPr>
      <w:b/>
      <w:bCs/>
    </w:rPr>
  </w:style>
  <w:style w:type="character" w:customStyle="1" w:styleId="CommentSubjectChar">
    <w:name w:val="Comment Subject Char"/>
    <w:basedOn w:val="CommentTextChar"/>
    <w:link w:val="CommentSubject"/>
    <w:uiPriority w:val="99"/>
    <w:semiHidden/>
    <w:rsid w:val="002A089C"/>
    <w:rPr>
      <w:b/>
      <w:bCs/>
      <w:sz w:val="20"/>
      <w:szCs w:val="20"/>
    </w:rPr>
  </w:style>
  <w:style w:type="character" w:styleId="PlaceholderText">
    <w:name w:val="Placeholder Text"/>
    <w:basedOn w:val="DefaultParagraphFont"/>
    <w:uiPriority w:val="99"/>
    <w:semiHidden/>
    <w:rsid w:val="006D09CD"/>
    <w:rPr>
      <w:color w:val="808080"/>
    </w:rPr>
  </w:style>
  <w:style w:type="character" w:customStyle="1" w:styleId="normaltextrun">
    <w:name w:val="normaltextrun"/>
    <w:basedOn w:val="DefaultParagraphFont"/>
    <w:rsid w:val="000239B9"/>
  </w:style>
  <w:style w:type="character" w:customStyle="1" w:styleId="apple-converted-space">
    <w:name w:val="apple-converted-space"/>
    <w:basedOn w:val="DefaultParagraphFont"/>
    <w:rsid w:val="000239B9"/>
  </w:style>
  <w:style w:type="character" w:customStyle="1" w:styleId="eop">
    <w:name w:val="eop"/>
    <w:basedOn w:val="DefaultParagraphFont"/>
    <w:rsid w:val="000239B9"/>
  </w:style>
  <w:style w:type="paragraph" w:styleId="NormalWeb">
    <w:name w:val="Normal (Web)"/>
    <w:basedOn w:val="Normal"/>
    <w:uiPriority w:val="99"/>
    <w:unhideWhenUsed/>
    <w:rsid w:val="000239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239B9"/>
    <w:pPr>
      <w:ind w:left="720"/>
      <w:contextualSpacing/>
    </w:pPr>
  </w:style>
  <w:style w:type="paragraph" w:styleId="Header">
    <w:name w:val="header"/>
    <w:basedOn w:val="Normal"/>
    <w:link w:val="HeaderChar"/>
    <w:uiPriority w:val="99"/>
    <w:unhideWhenUsed/>
    <w:rsid w:val="00B95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D0B"/>
  </w:style>
  <w:style w:type="paragraph" w:styleId="Footer">
    <w:name w:val="footer"/>
    <w:basedOn w:val="Normal"/>
    <w:link w:val="FooterChar"/>
    <w:uiPriority w:val="99"/>
    <w:unhideWhenUsed/>
    <w:rsid w:val="00B95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2744">
      <w:bodyDiv w:val="1"/>
      <w:marLeft w:val="0"/>
      <w:marRight w:val="0"/>
      <w:marTop w:val="0"/>
      <w:marBottom w:val="0"/>
      <w:divBdr>
        <w:top w:val="none" w:sz="0" w:space="0" w:color="auto"/>
        <w:left w:val="none" w:sz="0" w:space="0" w:color="auto"/>
        <w:bottom w:val="none" w:sz="0" w:space="0" w:color="auto"/>
        <w:right w:val="none" w:sz="0" w:space="0" w:color="auto"/>
      </w:divBdr>
    </w:div>
    <w:div w:id="211307042">
      <w:bodyDiv w:val="1"/>
      <w:marLeft w:val="0"/>
      <w:marRight w:val="0"/>
      <w:marTop w:val="0"/>
      <w:marBottom w:val="0"/>
      <w:divBdr>
        <w:top w:val="none" w:sz="0" w:space="0" w:color="auto"/>
        <w:left w:val="none" w:sz="0" w:space="0" w:color="auto"/>
        <w:bottom w:val="none" w:sz="0" w:space="0" w:color="auto"/>
        <w:right w:val="none" w:sz="0" w:space="0" w:color="auto"/>
      </w:divBdr>
      <w:divsChild>
        <w:div w:id="1676960318">
          <w:marLeft w:val="0"/>
          <w:marRight w:val="0"/>
          <w:marTop w:val="0"/>
          <w:marBottom w:val="0"/>
          <w:divBdr>
            <w:top w:val="none" w:sz="0" w:space="0" w:color="auto"/>
            <w:left w:val="none" w:sz="0" w:space="0" w:color="auto"/>
            <w:bottom w:val="none" w:sz="0" w:space="0" w:color="auto"/>
            <w:right w:val="none" w:sz="0" w:space="0" w:color="auto"/>
          </w:divBdr>
          <w:divsChild>
            <w:div w:id="953248648">
              <w:marLeft w:val="0"/>
              <w:marRight w:val="0"/>
              <w:marTop w:val="0"/>
              <w:marBottom w:val="0"/>
              <w:divBdr>
                <w:top w:val="none" w:sz="0" w:space="0" w:color="auto"/>
                <w:left w:val="none" w:sz="0" w:space="0" w:color="auto"/>
                <w:bottom w:val="none" w:sz="0" w:space="0" w:color="auto"/>
                <w:right w:val="none" w:sz="0" w:space="0" w:color="auto"/>
              </w:divBdr>
              <w:divsChild>
                <w:div w:id="3168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970785">
      <w:bodyDiv w:val="1"/>
      <w:marLeft w:val="0"/>
      <w:marRight w:val="0"/>
      <w:marTop w:val="0"/>
      <w:marBottom w:val="0"/>
      <w:divBdr>
        <w:top w:val="none" w:sz="0" w:space="0" w:color="auto"/>
        <w:left w:val="none" w:sz="0" w:space="0" w:color="auto"/>
        <w:bottom w:val="none" w:sz="0" w:space="0" w:color="auto"/>
        <w:right w:val="none" w:sz="0" w:space="0" w:color="auto"/>
      </w:divBdr>
    </w:div>
    <w:div w:id="294719575">
      <w:bodyDiv w:val="1"/>
      <w:marLeft w:val="0"/>
      <w:marRight w:val="0"/>
      <w:marTop w:val="0"/>
      <w:marBottom w:val="0"/>
      <w:divBdr>
        <w:top w:val="none" w:sz="0" w:space="0" w:color="auto"/>
        <w:left w:val="none" w:sz="0" w:space="0" w:color="auto"/>
        <w:bottom w:val="none" w:sz="0" w:space="0" w:color="auto"/>
        <w:right w:val="none" w:sz="0" w:space="0" w:color="auto"/>
      </w:divBdr>
    </w:div>
    <w:div w:id="357584460">
      <w:bodyDiv w:val="1"/>
      <w:marLeft w:val="0"/>
      <w:marRight w:val="0"/>
      <w:marTop w:val="0"/>
      <w:marBottom w:val="0"/>
      <w:divBdr>
        <w:top w:val="none" w:sz="0" w:space="0" w:color="auto"/>
        <w:left w:val="none" w:sz="0" w:space="0" w:color="auto"/>
        <w:bottom w:val="none" w:sz="0" w:space="0" w:color="auto"/>
        <w:right w:val="none" w:sz="0" w:space="0" w:color="auto"/>
      </w:divBdr>
    </w:div>
    <w:div w:id="393939506">
      <w:bodyDiv w:val="1"/>
      <w:marLeft w:val="0"/>
      <w:marRight w:val="0"/>
      <w:marTop w:val="0"/>
      <w:marBottom w:val="0"/>
      <w:divBdr>
        <w:top w:val="none" w:sz="0" w:space="0" w:color="auto"/>
        <w:left w:val="none" w:sz="0" w:space="0" w:color="auto"/>
        <w:bottom w:val="none" w:sz="0" w:space="0" w:color="auto"/>
        <w:right w:val="none" w:sz="0" w:space="0" w:color="auto"/>
      </w:divBdr>
      <w:divsChild>
        <w:div w:id="868418611">
          <w:marLeft w:val="0"/>
          <w:marRight w:val="0"/>
          <w:marTop w:val="0"/>
          <w:marBottom w:val="0"/>
          <w:divBdr>
            <w:top w:val="none" w:sz="0" w:space="0" w:color="auto"/>
            <w:left w:val="none" w:sz="0" w:space="0" w:color="auto"/>
            <w:bottom w:val="none" w:sz="0" w:space="0" w:color="auto"/>
            <w:right w:val="none" w:sz="0" w:space="0" w:color="auto"/>
          </w:divBdr>
          <w:divsChild>
            <w:div w:id="1412461197">
              <w:marLeft w:val="0"/>
              <w:marRight w:val="0"/>
              <w:marTop w:val="0"/>
              <w:marBottom w:val="0"/>
              <w:divBdr>
                <w:top w:val="none" w:sz="0" w:space="0" w:color="auto"/>
                <w:left w:val="none" w:sz="0" w:space="0" w:color="auto"/>
                <w:bottom w:val="none" w:sz="0" w:space="0" w:color="auto"/>
                <w:right w:val="none" w:sz="0" w:space="0" w:color="auto"/>
              </w:divBdr>
              <w:divsChild>
                <w:div w:id="12681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6211">
      <w:bodyDiv w:val="1"/>
      <w:marLeft w:val="0"/>
      <w:marRight w:val="0"/>
      <w:marTop w:val="0"/>
      <w:marBottom w:val="0"/>
      <w:divBdr>
        <w:top w:val="none" w:sz="0" w:space="0" w:color="auto"/>
        <w:left w:val="none" w:sz="0" w:space="0" w:color="auto"/>
        <w:bottom w:val="none" w:sz="0" w:space="0" w:color="auto"/>
        <w:right w:val="none" w:sz="0" w:space="0" w:color="auto"/>
      </w:divBdr>
    </w:div>
    <w:div w:id="536895768">
      <w:bodyDiv w:val="1"/>
      <w:marLeft w:val="0"/>
      <w:marRight w:val="0"/>
      <w:marTop w:val="0"/>
      <w:marBottom w:val="0"/>
      <w:divBdr>
        <w:top w:val="none" w:sz="0" w:space="0" w:color="auto"/>
        <w:left w:val="none" w:sz="0" w:space="0" w:color="auto"/>
        <w:bottom w:val="none" w:sz="0" w:space="0" w:color="auto"/>
        <w:right w:val="none" w:sz="0" w:space="0" w:color="auto"/>
      </w:divBdr>
      <w:divsChild>
        <w:div w:id="891116244">
          <w:marLeft w:val="0"/>
          <w:marRight w:val="0"/>
          <w:marTop w:val="0"/>
          <w:marBottom w:val="0"/>
          <w:divBdr>
            <w:top w:val="none" w:sz="0" w:space="0" w:color="auto"/>
            <w:left w:val="none" w:sz="0" w:space="0" w:color="auto"/>
            <w:bottom w:val="none" w:sz="0" w:space="0" w:color="auto"/>
            <w:right w:val="none" w:sz="0" w:space="0" w:color="auto"/>
          </w:divBdr>
          <w:divsChild>
            <w:div w:id="1650940784">
              <w:marLeft w:val="0"/>
              <w:marRight w:val="0"/>
              <w:marTop w:val="0"/>
              <w:marBottom w:val="0"/>
              <w:divBdr>
                <w:top w:val="none" w:sz="0" w:space="0" w:color="auto"/>
                <w:left w:val="none" w:sz="0" w:space="0" w:color="auto"/>
                <w:bottom w:val="none" w:sz="0" w:space="0" w:color="auto"/>
                <w:right w:val="none" w:sz="0" w:space="0" w:color="auto"/>
              </w:divBdr>
              <w:divsChild>
                <w:div w:id="1344043189">
                  <w:marLeft w:val="0"/>
                  <w:marRight w:val="0"/>
                  <w:marTop w:val="0"/>
                  <w:marBottom w:val="0"/>
                  <w:divBdr>
                    <w:top w:val="none" w:sz="0" w:space="0" w:color="auto"/>
                    <w:left w:val="none" w:sz="0" w:space="0" w:color="auto"/>
                    <w:bottom w:val="none" w:sz="0" w:space="0" w:color="auto"/>
                    <w:right w:val="none" w:sz="0" w:space="0" w:color="auto"/>
                  </w:divBdr>
                </w:div>
              </w:divsChild>
            </w:div>
            <w:div w:id="144401443">
              <w:marLeft w:val="0"/>
              <w:marRight w:val="0"/>
              <w:marTop w:val="0"/>
              <w:marBottom w:val="0"/>
              <w:divBdr>
                <w:top w:val="none" w:sz="0" w:space="0" w:color="auto"/>
                <w:left w:val="none" w:sz="0" w:space="0" w:color="auto"/>
                <w:bottom w:val="none" w:sz="0" w:space="0" w:color="auto"/>
                <w:right w:val="none" w:sz="0" w:space="0" w:color="auto"/>
              </w:divBdr>
              <w:divsChild>
                <w:div w:id="1918979701">
                  <w:marLeft w:val="0"/>
                  <w:marRight w:val="0"/>
                  <w:marTop w:val="0"/>
                  <w:marBottom w:val="0"/>
                  <w:divBdr>
                    <w:top w:val="none" w:sz="0" w:space="0" w:color="auto"/>
                    <w:left w:val="none" w:sz="0" w:space="0" w:color="auto"/>
                    <w:bottom w:val="none" w:sz="0" w:space="0" w:color="auto"/>
                    <w:right w:val="none" w:sz="0" w:space="0" w:color="auto"/>
                  </w:divBdr>
                </w:div>
              </w:divsChild>
            </w:div>
            <w:div w:id="1839885999">
              <w:marLeft w:val="0"/>
              <w:marRight w:val="0"/>
              <w:marTop w:val="0"/>
              <w:marBottom w:val="0"/>
              <w:divBdr>
                <w:top w:val="none" w:sz="0" w:space="0" w:color="auto"/>
                <w:left w:val="none" w:sz="0" w:space="0" w:color="auto"/>
                <w:bottom w:val="none" w:sz="0" w:space="0" w:color="auto"/>
                <w:right w:val="none" w:sz="0" w:space="0" w:color="auto"/>
              </w:divBdr>
              <w:divsChild>
                <w:div w:id="83749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23271">
      <w:bodyDiv w:val="1"/>
      <w:marLeft w:val="0"/>
      <w:marRight w:val="0"/>
      <w:marTop w:val="0"/>
      <w:marBottom w:val="0"/>
      <w:divBdr>
        <w:top w:val="none" w:sz="0" w:space="0" w:color="auto"/>
        <w:left w:val="none" w:sz="0" w:space="0" w:color="auto"/>
        <w:bottom w:val="none" w:sz="0" w:space="0" w:color="auto"/>
        <w:right w:val="none" w:sz="0" w:space="0" w:color="auto"/>
      </w:divBdr>
    </w:div>
    <w:div w:id="780146572">
      <w:bodyDiv w:val="1"/>
      <w:marLeft w:val="0"/>
      <w:marRight w:val="0"/>
      <w:marTop w:val="0"/>
      <w:marBottom w:val="0"/>
      <w:divBdr>
        <w:top w:val="none" w:sz="0" w:space="0" w:color="auto"/>
        <w:left w:val="none" w:sz="0" w:space="0" w:color="auto"/>
        <w:bottom w:val="none" w:sz="0" w:space="0" w:color="auto"/>
        <w:right w:val="none" w:sz="0" w:space="0" w:color="auto"/>
      </w:divBdr>
    </w:div>
    <w:div w:id="847674792">
      <w:bodyDiv w:val="1"/>
      <w:marLeft w:val="0"/>
      <w:marRight w:val="0"/>
      <w:marTop w:val="0"/>
      <w:marBottom w:val="0"/>
      <w:divBdr>
        <w:top w:val="none" w:sz="0" w:space="0" w:color="auto"/>
        <w:left w:val="none" w:sz="0" w:space="0" w:color="auto"/>
        <w:bottom w:val="none" w:sz="0" w:space="0" w:color="auto"/>
        <w:right w:val="none" w:sz="0" w:space="0" w:color="auto"/>
      </w:divBdr>
    </w:div>
    <w:div w:id="987368056">
      <w:bodyDiv w:val="1"/>
      <w:marLeft w:val="0"/>
      <w:marRight w:val="0"/>
      <w:marTop w:val="0"/>
      <w:marBottom w:val="0"/>
      <w:divBdr>
        <w:top w:val="none" w:sz="0" w:space="0" w:color="auto"/>
        <w:left w:val="none" w:sz="0" w:space="0" w:color="auto"/>
        <w:bottom w:val="none" w:sz="0" w:space="0" w:color="auto"/>
        <w:right w:val="none" w:sz="0" w:space="0" w:color="auto"/>
      </w:divBdr>
      <w:divsChild>
        <w:div w:id="723139329">
          <w:marLeft w:val="0"/>
          <w:marRight w:val="0"/>
          <w:marTop w:val="0"/>
          <w:marBottom w:val="0"/>
          <w:divBdr>
            <w:top w:val="none" w:sz="0" w:space="0" w:color="auto"/>
            <w:left w:val="none" w:sz="0" w:space="0" w:color="auto"/>
            <w:bottom w:val="none" w:sz="0" w:space="0" w:color="auto"/>
            <w:right w:val="none" w:sz="0" w:space="0" w:color="auto"/>
          </w:divBdr>
          <w:divsChild>
            <w:div w:id="1824738424">
              <w:marLeft w:val="0"/>
              <w:marRight w:val="0"/>
              <w:marTop w:val="0"/>
              <w:marBottom w:val="0"/>
              <w:divBdr>
                <w:top w:val="none" w:sz="0" w:space="0" w:color="auto"/>
                <w:left w:val="none" w:sz="0" w:space="0" w:color="auto"/>
                <w:bottom w:val="none" w:sz="0" w:space="0" w:color="auto"/>
                <w:right w:val="none" w:sz="0" w:space="0" w:color="auto"/>
              </w:divBdr>
              <w:divsChild>
                <w:div w:id="17935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97708">
      <w:bodyDiv w:val="1"/>
      <w:marLeft w:val="0"/>
      <w:marRight w:val="0"/>
      <w:marTop w:val="0"/>
      <w:marBottom w:val="0"/>
      <w:divBdr>
        <w:top w:val="none" w:sz="0" w:space="0" w:color="auto"/>
        <w:left w:val="none" w:sz="0" w:space="0" w:color="auto"/>
        <w:bottom w:val="none" w:sz="0" w:space="0" w:color="auto"/>
        <w:right w:val="none" w:sz="0" w:space="0" w:color="auto"/>
      </w:divBdr>
      <w:divsChild>
        <w:div w:id="541867067">
          <w:marLeft w:val="0"/>
          <w:marRight w:val="0"/>
          <w:marTop w:val="0"/>
          <w:marBottom w:val="0"/>
          <w:divBdr>
            <w:top w:val="none" w:sz="0" w:space="0" w:color="auto"/>
            <w:left w:val="none" w:sz="0" w:space="0" w:color="auto"/>
            <w:bottom w:val="none" w:sz="0" w:space="0" w:color="auto"/>
            <w:right w:val="none" w:sz="0" w:space="0" w:color="auto"/>
          </w:divBdr>
          <w:divsChild>
            <w:div w:id="115221380">
              <w:marLeft w:val="0"/>
              <w:marRight w:val="0"/>
              <w:marTop w:val="0"/>
              <w:marBottom w:val="0"/>
              <w:divBdr>
                <w:top w:val="none" w:sz="0" w:space="0" w:color="auto"/>
                <w:left w:val="none" w:sz="0" w:space="0" w:color="auto"/>
                <w:bottom w:val="none" w:sz="0" w:space="0" w:color="auto"/>
                <w:right w:val="none" w:sz="0" w:space="0" w:color="auto"/>
              </w:divBdr>
              <w:divsChild>
                <w:div w:id="157694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66066">
      <w:bodyDiv w:val="1"/>
      <w:marLeft w:val="0"/>
      <w:marRight w:val="0"/>
      <w:marTop w:val="0"/>
      <w:marBottom w:val="0"/>
      <w:divBdr>
        <w:top w:val="none" w:sz="0" w:space="0" w:color="auto"/>
        <w:left w:val="none" w:sz="0" w:space="0" w:color="auto"/>
        <w:bottom w:val="none" w:sz="0" w:space="0" w:color="auto"/>
        <w:right w:val="none" w:sz="0" w:space="0" w:color="auto"/>
      </w:divBdr>
      <w:divsChild>
        <w:div w:id="1908883832">
          <w:marLeft w:val="0"/>
          <w:marRight w:val="0"/>
          <w:marTop w:val="0"/>
          <w:marBottom w:val="0"/>
          <w:divBdr>
            <w:top w:val="none" w:sz="0" w:space="0" w:color="auto"/>
            <w:left w:val="none" w:sz="0" w:space="0" w:color="auto"/>
            <w:bottom w:val="none" w:sz="0" w:space="0" w:color="auto"/>
            <w:right w:val="none" w:sz="0" w:space="0" w:color="auto"/>
          </w:divBdr>
          <w:divsChild>
            <w:div w:id="206333648">
              <w:marLeft w:val="0"/>
              <w:marRight w:val="0"/>
              <w:marTop w:val="0"/>
              <w:marBottom w:val="0"/>
              <w:divBdr>
                <w:top w:val="none" w:sz="0" w:space="0" w:color="auto"/>
                <w:left w:val="none" w:sz="0" w:space="0" w:color="auto"/>
                <w:bottom w:val="none" w:sz="0" w:space="0" w:color="auto"/>
                <w:right w:val="none" w:sz="0" w:space="0" w:color="auto"/>
              </w:divBdr>
              <w:divsChild>
                <w:div w:id="606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20234">
      <w:bodyDiv w:val="1"/>
      <w:marLeft w:val="0"/>
      <w:marRight w:val="0"/>
      <w:marTop w:val="0"/>
      <w:marBottom w:val="0"/>
      <w:divBdr>
        <w:top w:val="none" w:sz="0" w:space="0" w:color="auto"/>
        <w:left w:val="none" w:sz="0" w:space="0" w:color="auto"/>
        <w:bottom w:val="none" w:sz="0" w:space="0" w:color="auto"/>
        <w:right w:val="none" w:sz="0" w:space="0" w:color="auto"/>
      </w:divBdr>
    </w:div>
    <w:div w:id="1121534180">
      <w:bodyDiv w:val="1"/>
      <w:marLeft w:val="0"/>
      <w:marRight w:val="0"/>
      <w:marTop w:val="0"/>
      <w:marBottom w:val="0"/>
      <w:divBdr>
        <w:top w:val="none" w:sz="0" w:space="0" w:color="auto"/>
        <w:left w:val="none" w:sz="0" w:space="0" w:color="auto"/>
        <w:bottom w:val="none" w:sz="0" w:space="0" w:color="auto"/>
        <w:right w:val="none" w:sz="0" w:space="0" w:color="auto"/>
      </w:divBdr>
    </w:div>
    <w:div w:id="1138457747">
      <w:bodyDiv w:val="1"/>
      <w:marLeft w:val="0"/>
      <w:marRight w:val="0"/>
      <w:marTop w:val="0"/>
      <w:marBottom w:val="0"/>
      <w:divBdr>
        <w:top w:val="none" w:sz="0" w:space="0" w:color="auto"/>
        <w:left w:val="none" w:sz="0" w:space="0" w:color="auto"/>
        <w:bottom w:val="none" w:sz="0" w:space="0" w:color="auto"/>
        <w:right w:val="none" w:sz="0" w:space="0" w:color="auto"/>
      </w:divBdr>
      <w:divsChild>
        <w:div w:id="1604071195">
          <w:marLeft w:val="0"/>
          <w:marRight w:val="0"/>
          <w:marTop w:val="0"/>
          <w:marBottom w:val="0"/>
          <w:divBdr>
            <w:top w:val="none" w:sz="0" w:space="0" w:color="auto"/>
            <w:left w:val="none" w:sz="0" w:space="0" w:color="auto"/>
            <w:bottom w:val="none" w:sz="0" w:space="0" w:color="auto"/>
            <w:right w:val="none" w:sz="0" w:space="0" w:color="auto"/>
          </w:divBdr>
          <w:divsChild>
            <w:div w:id="352996937">
              <w:marLeft w:val="0"/>
              <w:marRight w:val="0"/>
              <w:marTop w:val="0"/>
              <w:marBottom w:val="0"/>
              <w:divBdr>
                <w:top w:val="none" w:sz="0" w:space="0" w:color="auto"/>
                <w:left w:val="none" w:sz="0" w:space="0" w:color="auto"/>
                <w:bottom w:val="none" w:sz="0" w:space="0" w:color="auto"/>
                <w:right w:val="none" w:sz="0" w:space="0" w:color="auto"/>
              </w:divBdr>
              <w:divsChild>
                <w:div w:id="7667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5231">
      <w:bodyDiv w:val="1"/>
      <w:marLeft w:val="0"/>
      <w:marRight w:val="0"/>
      <w:marTop w:val="0"/>
      <w:marBottom w:val="0"/>
      <w:divBdr>
        <w:top w:val="none" w:sz="0" w:space="0" w:color="auto"/>
        <w:left w:val="none" w:sz="0" w:space="0" w:color="auto"/>
        <w:bottom w:val="none" w:sz="0" w:space="0" w:color="auto"/>
        <w:right w:val="none" w:sz="0" w:space="0" w:color="auto"/>
      </w:divBdr>
    </w:div>
    <w:div w:id="1152478404">
      <w:bodyDiv w:val="1"/>
      <w:marLeft w:val="0"/>
      <w:marRight w:val="0"/>
      <w:marTop w:val="0"/>
      <w:marBottom w:val="0"/>
      <w:divBdr>
        <w:top w:val="none" w:sz="0" w:space="0" w:color="auto"/>
        <w:left w:val="none" w:sz="0" w:space="0" w:color="auto"/>
        <w:bottom w:val="none" w:sz="0" w:space="0" w:color="auto"/>
        <w:right w:val="none" w:sz="0" w:space="0" w:color="auto"/>
      </w:divBdr>
      <w:divsChild>
        <w:div w:id="1991982032">
          <w:marLeft w:val="0"/>
          <w:marRight w:val="0"/>
          <w:marTop w:val="0"/>
          <w:marBottom w:val="0"/>
          <w:divBdr>
            <w:top w:val="none" w:sz="0" w:space="0" w:color="auto"/>
            <w:left w:val="none" w:sz="0" w:space="0" w:color="auto"/>
            <w:bottom w:val="none" w:sz="0" w:space="0" w:color="auto"/>
            <w:right w:val="none" w:sz="0" w:space="0" w:color="auto"/>
          </w:divBdr>
          <w:divsChild>
            <w:div w:id="1344088126">
              <w:marLeft w:val="0"/>
              <w:marRight w:val="0"/>
              <w:marTop w:val="0"/>
              <w:marBottom w:val="0"/>
              <w:divBdr>
                <w:top w:val="none" w:sz="0" w:space="0" w:color="auto"/>
                <w:left w:val="none" w:sz="0" w:space="0" w:color="auto"/>
                <w:bottom w:val="none" w:sz="0" w:space="0" w:color="auto"/>
                <w:right w:val="none" w:sz="0" w:space="0" w:color="auto"/>
              </w:divBdr>
              <w:divsChild>
                <w:div w:id="102081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71414">
      <w:bodyDiv w:val="1"/>
      <w:marLeft w:val="0"/>
      <w:marRight w:val="0"/>
      <w:marTop w:val="0"/>
      <w:marBottom w:val="0"/>
      <w:divBdr>
        <w:top w:val="none" w:sz="0" w:space="0" w:color="auto"/>
        <w:left w:val="none" w:sz="0" w:space="0" w:color="auto"/>
        <w:bottom w:val="none" w:sz="0" w:space="0" w:color="auto"/>
        <w:right w:val="none" w:sz="0" w:space="0" w:color="auto"/>
      </w:divBdr>
      <w:divsChild>
        <w:div w:id="1170563140">
          <w:marLeft w:val="0"/>
          <w:marRight w:val="0"/>
          <w:marTop w:val="0"/>
          <w:marBottom w:val="0"/>
          <w:divBdr>
            <w:top w:val="none" w:sz="0" w:space="0" w:color="auto"/>
            <w:left w:val="none" w:sz="0" w:space="0" w:color="auto"/>
            <w:bottom w:val="none" w:sz="0" w:space="0" w:color="auto"/>
            <w:right w:val="none" w:sz="0" w:space="0" w:color="auto"/>
          </w:divBdr>
          <w:divsChild>
            <w:div w:id="2134471803">
              <w:marLeft w:val="0"/>
              <w:marRight w:val="0"/>
              <w:marTop w:val="0"/>
              <w:marBottom w:val="0"/>
              <w:divBdr>
                <w:top w:val="none" w:sz="0" w:space="0" w:color="auto"/>
                <w:left w:val="none" w:sz="0" w:space="0" w:color="auto"/>
                <w:bottom w:val="none" w:sz="0" w:space="0" w:color="auto"/>
                <w:right w:val="none" w:sz="0" w:space="0" w:color="auto"/>
              </w:divBdr>
              <w:divsChild>
                <w:div w:id="915633617">
                  <w:marLeft w:val="0"/>
                  <w:marRight w:val="0"/>
                  <w:marTop w:val="0"/>
                  <w:marBottom w:val="0"/>
                  <w:divBdr>
                    <w:top w:val="none" w:sz="0" w:space="0" w:color="auto"/>
                    <w:left w:val="none" w:sz="0" w:space="0" w:color="auto"/>
                    <w:bottom w:val="none" w:sz="0" w:space="0" w:color="auto"/>
                    <w:right w:val="none" w:sz="0" w:space="0" w:color="auto"/>
                  </w:divBdr>
                  <w:divsChild>
                    <w:div w:id="6144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825380">
      <w:bodyDiv w:val="1"/>
      <w:marLeft w:val="0"/>
      <w:marRight w:val="0"/>
      <w:marTop w:val="0"/>
      <w:marBottom w:val="0"/>
      <w:divBdr>
        <w:top w:val="none" w:sz="0" w:space="0" w:color="auto"/>
        <w:left w:val="none" w:sz="0" w:space="0" w:color="auto"/>
        <w:bottom w:val="none" w:sz="0" w:space="0" w:color="auto"/>
        <w:right w:val="none" w:sz="0" w:space="0" w:color="auto"/>
      </w:divBdr>
    </w:div>
    <w:div w:id="1218785299">
      <w:bodyDiv w:val="1"/>
      <w:marLeft w:val="0"/>
      <w:marRight w:val="0"/>
      <w:marTop w:val="0"/>
      <w:marBottom w:val="0"/>
      <w:divBdr>
        <w:top w:val="none" w:sz="0" w:space="0" w:color="auto"/>
        <w:left w:val="none" w:sz="0" w:space="0" w:color="auto"/>
        <w:bottom w:val="none" w:sz="0" w:space="0" w:color="auto"/>
        <w:right w:val="none" w:sz="0" w:space="0" w:color="auto"/>
      </w:divBdr>
      <w:divsChild>
        <w:div w:id="630483237">
          <w:marLeft w:val="0"/>
          <w:marRight w:val="0"/>
          <w:marTop w:val="0"/>
          <w:marBottom w:val="0"/>
          <w:divBdr>
            <w:top w:val="none" w:sz="0" w:space="0" w:color="auto"/>
            <w:left w:val="none" w:sz="0" w:space="0" w:color="auto"/>
            <w:bottom w:val="none" w:sz="0" w:space="0" w:color="auto"/>
            <w:right w:val="none" w:sz="0" w:space="0" w:color="auto"/>
          </w:divBdr>
          <w:divsChild>
            <w:div w:id="1310017171">
              <w:marLeft w:val="0"/>
              <w:marRight w:val="0"/>
              <w:marTop w:val="0"/>
              <w:marBottom w:val="0"/>
              <w:divBdr>
                <w:top w:val="none" w:sz="0" w:space="0" w:color="auto"/>
                <w:left w:val="none" w:sz="0" w:space="0" w:color="auto"/>
                <w:bottom w:val="none" w:sz="0" w:space="0" w:color="auto"/>
                <w:right w:val="none" w:sz="0" w:space="0" w:color="auto"/>
              </w:divBdr>
              <w:divsChild>
                <w:div w:id="9704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2485">
      <w:bodyDiv w:val="1"/>
      <w:marLeft w:val="0"/>
      <w:marRight w:val="0"/>
      <w:marTop w:val="0"/>
      <w:marBottom w:val="0"/>
      <w:divBdr>
        <w:top w:val="none" w:sz="0" w:space="0" w:color="auto"/>
        <w:left w:val="none" w:sz="0" w:space="0" w:color="auto"/>
        <w:bottom w:val="none" w:sz="0" w:space="0" w:color="auto"/>
        <w:right w:val="none" w:sz="0" w:space="0" w:color="auto"/>
      </w:divBdr>
    </w:div>
    <w:div w:id="1301881345">
      <w:bodyDiv w:val="1"/>
      <w:marLeft w:val="0"/>
      <w:marRight w:val="0"/>
      <w:marTop w:val="0"/>
      <w:marBottom w:val="0"/>
      <w:divBdr>
        <w:top w:val="none" w:sz="0" w:space="0" w:color="auto"/>
        <w:left w:val="none" w:sz="0" w:space="0" w:color="auto"/>
        <w:bottom w:val="none" w:sz="0" w:space="0" w:color="auto"/>
        <w:right w:val="none" w:sz="0" w:space="0" w:color="auto"/>
      </w:divBdr>
      <w:divsChild>
        <w:div w:id="1775590759">
          <w:marLeft w:val="0"/>
          <w:marRight w:val="0"/>
          <w:marTop w:val="0"/>
          <w:marBottom w:val="0"/>
          <w:divBdr>
            <w:top w:val="none" w:sz="0" w:space="0" w:color="auto"/>
            <w:left w:val="none" w:sz="0" w:space="0" w:color="auto"/>
            <w:bottom w:val="none" w:sz="0" w:space="0" w:color="auto"/>
            <w:right w:val="none" w:sz="0" w:space="0" w:color="auto"/>
          </w:divBdr>
          <w:divsChild>
            <w:div w:id="1277440960">
              <w:marLeft w:val="0"/>
              <w:marRight w:val="0"/>
              <w:marTop w:val="0"/>
              <w:marBottom w:val="0"/>
              <w:divBdr>
                <w:top w:val="none" w:sz="0" w:space="0" w:color="auto"/>
                <w:left w:val="none" w:sz="0" w:space="0" w:color="auto"/>
                <w:bottom w:val="none" w:sz="0" w:space="0" w:color="auto"/>
                <w:right w:val="none" w:sz="0" w:space="0" w:color="auto"/>
              </w:divBdr>
              <w:divsChild>
                <w:div w:id="11985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09936">
      <w:bodyDiv w:val="1"/>
      <w:marLeft w:val="0"/>
      <w:marRight w:val="0"/>
      <w:marTop w:val="0"/>
      <w:marBottom w:val="0"/>
      <w:divBdr>
        <w:top w:val="none" w:sz="0" w:space="0" w:color="auto"/>
        <w:left w:val="none" w:sz="0" w:space="0" w:color="auto"/>
        <w:bottom w:val="none" w:sz="0" w:space="0" w:color="auto"/>
        <w:right w:val="none" w:sz="0" w:space="0" w:color="auto"/>
      </w:divBdr>
    </w:div>
    <w:div w:id="1456943680">
      <w:bodyDiv w:val="1"/>
      <w:marLeft w:val="0"/>
      <w:marRight w:val="0"/>
      <w:marTop w:val="0"/>
      <w:marBottom w:val="0"/>
      <w:divBdr>
        <w:top w:val="none" w:sz="0" w:space="0" w:color="auto"/>
        <w:left w:val="none" w:sz="0" w:space="0" w:color="auto"/>
        <w:bottom w:val="none" w:sz="0" w:space="0" w:color="auto"/>
        <w:right w:val="none" w:sz="0" w:space="0" w:color="auto"/>
      </w:divBdr>
    </w:div>
    <w:div w:id="1459182619">
      <w:bodyDiv w:val="1"/>
      <w:marLeft w:val="0"/>
      <w:marRight w:val="0"/>
      <w:marTop w:val="0"/>
      <w:marBottom w:val="0"/>
      <w:divBdr>
        <w:top w:val="none" w:sz="0" w:space="0" w:color="auto"/>
        <w:left w:val="none" w:sz="0" w:space="0" w:color="auto"/>
        <w:bottom w:val="none" w:sz="0" w:space="0" w:color="auto"/>
        <w:right w:val="none" w:sz="0" w:space="0" w:color="auto"/>
      </w:divBdr>
      <w:divsChild>
        <w:div w:id="48192941">
          <w:marLeft w:val="0"/>
          <w:marRight w:val="0"/>
          <w:marTop w:val="0"/>
          <w:marBottom w:val="0"/>
          <w:divBdr>
            <w:top w:val="none" w:sz="0" w:space="0" w:color="auto"/>
            <w:left w:val="none" w:sz="0" w:space="0" w:color="auto"/>
            <w:bottom w:val="none" w:sz="0" w:space="0" w:color="auto"/>
            <w:right w:val="none" w:sz="0" w:space="0" w:color="auto"/>
          </w:divBdr>
          <w:divsChild>
            <w:div w:id="143816886">
              <w:marLeft w:val="0"/>
              <w:marRight w:val="0"/>
              <w:marTop w:val="0"/>
              <w:marBottom w:val="0"/>
              <w:divBdr>
                <w:top w:val="none" w:sz="0" w:space="0" w:color="auto"/>
                <w:left w:val="none" w:sz="0" w:space="0" w:color="auto"/>
                <w:bottom w:val="none" w:sz="0" w:space="0" w:color="auto"/>
                <w:right w:val="none" w:sz="0" w:space="0" w:color="auto"/>
              </w:divBdr>
              <w:divsChild>
                <w:div w:id="78631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25038">
      <w:bodyDiv w:val="1"/>
      <w:marLeft w:val="0"/>
      <w:marRight w:val="0"/>
      <w:marTop w:val="0"/>
      <w:marBottom w:val="0"/>
      <w:divBdr>
        <w:top w:val="none" w:sz="0" w:space="0" w:color="auto"/>
        <w:left w:val="none" w:sz="0" w:space="0" w:color="auto"/>
        <w:bottom w:val="none" w:sz="0" w:space="0" w:color="auto"/>
        <w:right w:val="none" w:sz="0" w:space="0" w:color="auto"/>
      </w:divBdr>
    </w:div>
    <w:div w:id="1531797543">
      <w:bodyDiv w:val="1"/>
      <w:marLeft w:val="0"/>
      <w:marRight w:val="0"/>
      <w:marTop w:val="0"/>
      <w:marBottom w:val="0"/>
      <w:divBdr>
        <w:top w:val="none" w:sz="0" w:space="0" w:color="auto"/>
        <w:left w:val="none" w:sz="0" w:space="0" w:color="auto"/>
        <w:bottom w:val="none" w:sz="0" w:space="0" w:color="auto"/>
        <w:right w:val="none" w:sz="0" w:space="0" w:color="auto"/>
      </w:divBdr>
    </w:div>
    <w:div w:id="1606691119">
      <w:bodyDiv w:val="1"/>
      <w:marLeft w:val="0"/>
      <w:marRight w:val="0"/>
      <w:marTop w:val="0"/>
      <w:marBottom w:val="0"/>
      <w:divBdr>
        <w:top w:val="none" w:sz="0" w:space="0" w:color="auto"/>
        <w:left w:val="none" w:sz="0" w:space="0" w:color="auto"/>
        <w:bottom w:val="none" w:sz="0" w:space="0" w:color="auto"/>
        <w:right w:val="none" w:sz="0" w:space="0" w:color="auto"/>
      </w:divBdr>
    </w:div>
    <w:div w:id="1721128408">
      <w:bodyDiv w:val="1"/>
      <w:marLeft w:val="0"/>
      <w:marRight w:val="0"/>
      <w:marTop w:val="0"/>
      <w:marBottom w:val="0"/>
      <w:divBdr>
        <w:top w:val="none" w:sz="0" w:space="0" w:color="auto"/>
        <w:left w:val="none" w:sz="0" w:space="0" w:color="auto"/>
        <w:bottom w:val="none" w:sz="0" w:space="0" w:color="auto"/>
        <w:right w:val="none" w:sz="0" w:space="0" w:color="auto"/>
      </w:divBdr>
      <w:divsChild>
        <w:div w:id="1353070955">
          <w:marLeft w:val="0"/>
          <w:marRight w:val="0"/>
          <w:marTop w:val="0"/>
          <w:marBottom w:val="0"/>
          <w:divBdr>
            <w:top w:val="none" w:sz="0" w:space="0" w:color="auto"/>
            <w:left w:val="none" w:sz="0" w:space="0" w:color="auto"/>
            <w:bottom w:val="none" w:sz="0" w:space="0" w:color="auto"/>
            <w:right w:val="none" w:sz="0" w:space="0" w:color="auto"/>
          </w:divBdr>
          <w:divsChild>
            <w:div w:id="245653132">
              <w:marLeft w:val="0"/>
              <w:marRight w:val="0"/>
              <w:marTop w:val="0"/>
              <w:marBottom w:val="0"/>
              <w:divBdr>
                <w:top w:val="none" w:sz="0" w:space="0" w:color="auto"/>
                <w:left w:val="none" w:sz="0" w:space="0" w:color="auto"/>
                <w:bottom w:val="none" w:sz="0" w:space="0" w:color="auto"/>
                <w:right w:val="none" w:sz="0" w:space="0" w:color="auto"/>
              </w:divBdr>
              <w:divsChild>
                <w:div w:id="1025255517">
                  <w:marLeft w:val="0"/>
                  <w:marRight w:val="0"/>
                  <w:marTop w:val="0"/>
                  <w:marBottom w:val="0"/>
                  <w:divBdr>
                    <w:top w:val="none" w:sz="0" w:space="0" w:color="auto"/>
                    <w:left w:val="none" w:sz="0" w:space="0" w:color="auto"/>
                    <w:bottom w:val="none" w:sz="0" w:space="0" w:color="auto"/>
                    <w:right w:val="none" w:sz="0" w:space="0" w:color="auto"/>
                  </w:divBdr>
                  <w:divsChild>
                    <w:div w:id="7073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536714">
      <w:bodyDiv w:val="1"/>
      <w:marLeft w:val="0"/>
      <w:marRight w:val="0"/>
      <w:marTop w:val="0"/>
      <w:marBottom w:val="0"/>
      <w:divBdr>
        <w:top w:val="none" w:sz="0" w:space="0" w:color="auto"/>
        <w:left w:val="none" w:sz="0" w:space="0" w:color="auto"/>
        <w:bottom w:val="none" w:sz="0" w:space="0" w:color="auto"/>
        <w:right w:val="none" w:sz="0" w:space="0" w:color="auto"/>
      </w:divBdr>
      <w:divsChild>
        <w:div w:id="1501039996">
          <w:marLeft w:val="0"/>
          <w:marRight w:val="0"/>
          <w:marTop w:val="0"/>
          <w:marBottom w:val="0"/>
          <w:divBdr>
            <w:top w:val="none" w:sz="0" w:space="0" w:color="auto"/>
            <w:left w:val="none" w:sz="0" w:space="0" w:color="auto"/>
            <w:bottom w:val="none" w:sz="0" w:space="0" w:color="auto"/>
            <w:right w:val="none" w:sz="0" w:space="0" w:color="auto"/>
          </w:divBdr>
          <w:divsChild>
            <w:div w:id="423258795">
              <w:marLeft w:val="0"/>
              <w:marRight w:val="0"/>
              <w:marTop w:val="0"/>
              <w:marBottom w:val="0"/>
              <w:divBdr>
                <w:top w:val="none" w:sz="0" w:space="0" w:color="auto"/>
                <w:left w:val="none" w:sz="0" w:space="0" w:color="auto"/>
                <w:bottom w:val="none" w:sz="0" w:space="0" w:color="auto"/>
                <w:right w:val="none" w:sz="0" w:space="0" w:color="auto"/>
              </w:divBdr>
              <w:divsChild>
                <w:div w:id="108619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790">
      <w:bodyDiv w:val="1"/>
      <w:marLeft w:val="0"/>
      <w:marRight w:val="0"/>
      <w:marTop w:val="0"/>
      <w:marBottom w:val="0"/>
      <w:divBdr>
        <w:top w:val="none" w:sz="0" w:space="0" w:color="auto"/>
        <w:left w:val="none" w:sz="0" w:space="0" w:color="auto"/>
        <w:bottom w:val="none" w:sz="0" w:space="0" w:color="auto"/>
        <w:right w:val="none" w:sz="0" w:space="0" w:color="auto"/>
      </w:divBdr>
    </w:div>
    <w:div w:id="2002393323">
      <w:bodyDiv w:val="1"/>
      <w:marLeft w:val="0"/>
      <w:marRight w:val="0"/>
      <w:marTop w:val="0"/>
      <w:marBottom w:val="0"/>
      <w:divBdr>
        <w:top w:val="none" w:sz="0" w:space="0" w:color="auto"/>
        <w:left w:val="none" w:sz="0" w:space="0" w:color="auto"/>
        <w:bottom w:val="none" w:sz="0" w:space="0" w:color="auto"/>
        <w:right w:val="none" w:sz="0" w:space="0" w:color="auto"/>
      </w:divBdr>
    </w:div>
    <w:div w:id="2005350014">
      <w:bodyDiv w:val="1"/>
      <w:marLeft w:val="0"/>
      <w:marRight w:val="0"/>
      <w:marTop w:val="0"/>
      <w:marBottom w:val="0"/>
      <w:divBdr>
        <w:top w:val="none" w:sz="0" w:space="0" w:color="auto"/>
        <w:left w:val="none" w:sz="0" w:space="0" w:color="auto"/>
        <w:bottom w:val="none" w:sz="0" w:space="0" w:color="auto"/>
        <w:right w:val="none" w:sz="0" w:space="0" w:color="auto"/>
      </w:divBdr>
      <w:divsChild>
        <w:div w:id="415782361">
          <w:marLeft w:val="0"/>
          <w:marRight w:val="0"/>
          <w:marTop w:val="0"/>
          <w:marBottom w:val="0"/>
          <w:divBdr>
            <w:top w:val="none" w:sz="0" w:space="0" w:color="auto"/>
            <w:left w:val="none" w:sz="0" w:space="0" w:color="auto"/>
            <w:bottom w:val="none" w:sz="0" w:space="0" w:color="auto"/>
            <w:right w:val="none" w:sz="0" w:space="0" w:color="auto"/>
          </w:divBdr>
          <w:divsChild>
            <w:div w:id="1809854034">
              <w:marLeft w:val="0"/>
              <w:marRight w:val="0"/>
              <w:marTop w:val="0"/>
              <w:marBottom w:val="0"/>
              <w:divBdr>
                <w:top w:val="none" w:sz="0" w:space="0" w:color="auto"/>
                <w:left w:val="none" w:sz="0" w:space="0" w:color="auto"/>
                <w:bottom w:val="none" w:sz="0" w:space="0" w:color="auto"/>
                <w:right w:val="none" w:sz="0" w:space="0" w:color="auto"/>
              </w:divBdr>
              <w:divsChild>
                <w:div w:id="462574547">
                  <w:marLeft w:val="0"/>
                  <w:marRight w:val="0"/>
                  <w:marTop w:val="0"/>
                  <w:marBottom w:val="0"/>
                  <w:divBdr>
                    <w:top w:val="none" w:sz="0" w:space="0" w:color="auto"/>
                    <w:left w:val="none" w:sz="0" w:space="0" w:color="auto"/>
                    <w:bottom w:val="none" w:sz="0" w:space="0" w:color="auto"/>
                    <w:right w:val="none" w:sz="0" w:space="0" w:color="auto"/>
                  </w:divBdr>
                  <w:divsChild>
                    <w:div w:id="198792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49875">
      <w:bodyDiv w:val="1"/>
      <w:marLeft w:val="0"/>
      <w:marRight w:val="0"/>
      <w:marTop w:val="0"/>
      <w:marBottom w:val="0"/>
      <w:divBdr>
        <w:top w:val="none" w:sz="0" w:space="0" w:color="auto"/>
        <w:left w:val="none" w:sz="0" w:space="0" w:color="auto"/>
        <w:bottom w:val="none" w:sz="0" w:space="0" w:color="auto"/>
        <w:right w:val="none" w:sz="0" w:space="0" w:color="auto"/>
      </w:divBdr>
      <w:divsChild>
        <w:div w:id="2018190208">
          <w:marLeft w:val="0"/>
          <w:marRight w:val="0"/>
          <w:marTop w:val="0"/>
          <w:marBottom w:val="0"/>
          <w:divBdr>
            <w:top w:val="none" w:sz="0" w:space="0" w:color="auto"/>
            <w:left w:val="none" w:sz="0" w:space="0" w:color="auto"/>
            <w:bottom w:val="none" w:sz="0" w:space="0" w:color="auto"/>
            <w:right w:val="none" w:sz="0" w:space="0" w:color="auto"/>
          </w:divBdr>
          <w:divsChild>
            <w:div w:id="359548649">
              <w:marLeft w:val="0"/>
              <w:marRight w:val="0"/>
              <w:marTop w:val="0"/>
              <w:marBottom w:val="0"/>
              <w:divBdr>
                <w:top w:val="none" w:sz="0" w:space="0" w:color="auto"/>
                <w:left w:val="none" w:sz="0" w:space="0" w:color="auto"/>
                <w:bottom w:val="none" w:sz="0" w:space="0" w:color="auto"/>
                <w:right w:val="none" w:sz="0" w:space="0" w:color="auto"/>
              </w:divBdr>
              <w:divsChild>
                <w:div w:id="9905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44F6FBDFEA49FE9B201C301967BCD4"/>
        <w:category>
          <w:name w:val="General"/>
          <w:gallery w:val="placeholder"/>
        </w:category>
        <w:types>
          <w:type w:val="bbPlcHdr"/>
        </w:types>
        <w:behaviors>
          <w:behavior w:val="content"/>
        </w:behaviors>
        <w:guid w:val="{3CB19328-B83D-4668-B6E4-08927C76CF5D}"/>
      </w:docPartPr>
      <w:docPartBody>
        <w:p w:rsidR="00B91954" w:rsidRDefault="00046190" w:rsidP="00046190">
          <w:pPr>
            <w:pStyle w:val="3244F6FBDFEA49FE9B201C301967BCD45"/>
          </w:pPr>
          <w:r w:rsidRPr="0098538C">
            <w:rPr>
              <w:rStyle w:val="PlaceholderText"/>
            </w:rPr>
            <w:t>Choose an item.</w:t>
          </w:r>
        </w:p>
      </w:docPartBody>
    </w:docPart>
    <w:docPart>
      <w:docPartPr>
        <w:name w:val="8E8FBDCE6FBB4EFF8102B20CEFE60CD3"/>
        <w:category>
          <w:name w:val="General"/>
          <w:gallery w:val="placeholder"/>
        </w:category>
        <w:types>
          <w:type w:val="bbPlcHdr"/>
        </w:types>
        <w:behaviors>
          <w:behavior w:val="content"/>
        </w:behaviors>
        <w:guid w:val="{3EBC06FD-E534-4CA1-80E9-F3F8178834B1}"/>
      </w:docPartPr>
      <w:docPartBody>
        <w:p w:rsidR="00B91954" w:rsidRDefault="00046190" w:rsidP="00046190">
          <w:pPr>
            <w:pStyle w:val="8E8FBDCE6FBB4EFF8102B20CEFE60CD36"/>
          </w:pPr>
          <w:r w:rsidRPr="0098538C">
            <w:rPr>
              <w:rStyle w:val="PlaceholderText"/>
            </w:rPr>
            <w:t>Choose an item.</w:t>
          </w:r>
        </w:p>
      </w:docPartBody>
    </w:docPart>
    <w:docPart>
      <w:docPartPr>
        <w:name w:val="35A739F417CAEF40ACC16BB58120F1B7"/>
        <w:category>
          <w:name w:val="General"/>
          <w:gallery w:val="placeholder"/>
        </w:category>
        <w:types>
          <w:type w:val="bbPlcHdr"/>
        </w:types>
        <w:behaviors>
          <w:behavior w:val="content"/>
        </w:behaviors>
        <w:guid w:val="{82E3A873-1D2A-394D-902F-50E8B5648E3F}"/>
      </w:docPartPr>
      <w:docPartBody>
        <w:p w:rsidR="00DF4D51" w:rsidRDefault="009808DC" w:rsidP="009808DC">
          <w:pPr>
            <w:pStyle w:val="35A739F417CAEF40ACC16BB58120F1B7"/>
          </w:pPr>
          <w:r w:rsidRPr="009853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E22"/>
    <w:rsid w:val="00005DC3"/>
    <w:rsid w:val="00046190"/>
    <w:rsid w:val="00066A79"/>
    <w:rsid w:val="000C325D"/>
    <w:rsid w:val="001878CB"/>
    <w:rsid w:val="00216582"/>
    <w:rsid w:val="00222FF0"/>
    <w:rsid w:val="002B62B6"/>
    <w:rsid w:val="00375E22"/>
    <w:rsid w:val="003C1B23"/>
    <w:rsid w:val="00612D41"/>
    <w:rsid w:val="006B19B1"/>
    <w:rsid w:val="006B4E72"/>
    <w:rsid w:val="007F5F00"/>
    <w:rsid w:val="008B26BE"/>
    <w:rsid w:val="009808DC"/>
    <w:rsid w:val="009E6C1C"/>
    <w:rsid w:val="00A54E27"/>
    <w:rsid w:val="00A84708"/>
    <w:rsid w:val="00AE7010"/>
    <w:rsid w:val="00B613DF"/>
    <w:rsid w:val="00B91954"/>
    <w:rsid w:val="00C10284"/>
    <w:rsid w:val="00DF4D51"/>
    <w:rsid w:val="00F75273"/>
    <w:rsid w:val="00FC7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8DC"/>
    <w:rPr>
      <w:color w:val="808080"/>
    </w:rPr>
  </w:style>
  <w:style w:type="paragraph" w:customStyle="1" w:styleId="3244F6FBDFEA49FE9B201C301967BCD45">
    <w:name w:val="3244F6FBDFEA49FE9B201C301967BCD45"/>
    <w:rsid w:val="00046190"/>
    <w:rPr>
      <w:rFonts w:eastAsiaTheme="minorHAnsi"/>
      <w:lang w:eastAsia="en-US"/>
    </w:rPr>
  </w:style>
  <w:style w:type="paragraph" w:customStyle="1" w:styleId="8E8FBDCE6FBB4EFF8102B20CEFE60CD36">
    <w:name w:val="8E8FBDCE6FBB4EFF8102B20CEFE60CD36"/>
    <w:rsid w:val="00046190"/>
    <w:rPr>
      <w:rFonts w:eastAsiaTheme="minorHAnsi"/>
      <w:lang w:eastAsia="en-US"/>
    </w:rPr>
  </w:style>
  <w:style w:type="paragraph" w:customStyle="1" w:styleId="35A739F417CAEF40ACC16BB58120F1B7">
    <w:name w:val="35A739F417CAEF40ACC16BB58120F1B7"/>
    <w:rsid w:val="009808D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F06110FA695F2479F1EB3A760098065" ma:contentTypeVersion="11" ma:contentTypeDescription="Create a new document." ma:contentTypeScope="" ma:versionID="8e0069596dbc0ff287a6b16fff2486b3">
  <xsd:schema xmlns:xsd="http://www.w3.org/2001/XMLSchema" xmlns:xs="http://www.w3.org/2001/XMLSchema" xmlns:p="http://schemas.microsoft.com/office/2006/metadata/properties" xmlns:ns2="8a52179a-c1e3-46ed-856d-d98a23eabbe7" xmlns:ns3="ce2cf30b-9dbe-4df8-9e3e-c70ce3fe2656" targetNamespace="http://schemas.microsoft.com/office/2006/metadata/properties" ma:root="true" ma:fieldsID="cfb3e878d4fa1e029de489cf6f0c1edb" ns2:_="" ns3:_="">
    <xsd:import namespace="8a52179a-c1e3-46ed-856d-d98a23eabbe7"/>
    <xsd:import namespace="ce2cf30b-9dbe-4df8-9e3e-c70ce3fe2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2179a-c1e3-46ed-856d-d98a23eab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cf30b-9dbe-4df8-9e3e-c70ce3fe26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21523-FFF5-415B-9070-FAB52C0801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1414E9-E47B-4CE1-9E26-E0034C91D77F}">
  <ds:schemaRefs>
    <ds:schemaRef ds:uri="http://schemas.microsoft.com/sharepoint/v3/contenttype/forms"/>
  </ds:schemaRefs>
</ds:datastoreItem>
</file>

<file path=customXml/itemProps3.xml><?xml version="1.0" encoding="utf-8"?>
<ds:datastoreItem xmlns:ds="http://schemas.openxmlformats.org/officeDocument/2006/customXml" ds:itemID="{C27FC2C6-2536-43FF-85FC-05D9C20692D8}">
  <ds:schemaRefs>
    <ds:schemaRef ds:uri="http://schemas.openxmlformats.org/officeDocument/2006/bibliography"/>
  </ds:schemaRefs>
</ds:datastoreItem>
</file>

<file path=customXml/itemProps4.xml><?xml version="1.0" encoding="utf-8"?>
<ds:datastoreItem xmlns:ds="http://schemas.openxmlformats.org/officeDocument/2006/customXml" ds:itemID="{7B6C139C-4A4D-4B12-9D3C-461805DFE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2179a-c1e3-46ed-856d-d98a23eabbe7"/>
    <ds:schemaRef ds:uri="ce2cf30b-9dbe-4df8-9e3e-c70ce3fe2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Coventry Building Society</Company>
  <LinksUpToDate>false</LinksUpToDate>
  <CharactersWithSpaces>8305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Zaeiris Petalas</dc:creator>
  <cp:lastModifiedBy>James,Jackie</cp:lastModifiedBy>
  <cp:revision>6</cp:revision>
  <dcterms:created xsi:type="dcterms:W3CDTF">2022-09-07T09:25:00Z</dcterms:created>
  <dcterms:modified xsi:type="dcterms:W3CDTF">2023-12-14T12:27:00Z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0x0101009F06110FA695F2479F1EB3A760098065</vt:lpwstr>
  </property>
</Properties>
</file>